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C1D" w:rsidRPr="00B42FE6" w:rsidRDefault="006F63A1" w:rsidP="00B34C1D">
      <w:pPr>
        <w:pStyle w:val="Default"/>
        <w:jc w:val="center"/>
      </w:pPr>
      <w:r>
        <w:t>П</w:t>
      </w:r>
      <w:r w:rsidR="00B34C1D" w:rsidRPr="00B42FE6">
        <w:t>ГОСУДАРСТВЕННОЕ БЮДЖЕТНОЕ ПРОФЕССИОНАЛЬНОЕ</w:t>
      </w:r>
    </w:p>
    <w:p w:rsidR="00B34C1D" w:rsidRPr="00B42FE6" w:rsidRDefault="00B34C1D" w:rsidP="00B34C1D">
      <w:pPr>
        <w:pStyle w:val="Default"/>
        <w:jc w:val="center"/>
      </w:pPr>
      <w:r w:rsidRPr="00B42FE6">
        <w:t>ОБРАЗОВАТЕЛЬНОЕ УЧРЕЖДЕНИЕ ИРКУТСКОЙ ОБЛАСТИ</w:t>
      </w:r>
    </w:p>
    <w:p w:rsidR="00B34C1D" w:rsidRPr="00B42FE6" w:rsidRDefault="00B34C1D" w:rsidP="00B34C1D">
      <w:pPr>
        <w:pStyle w:val="Default"/>
        <w:jc w:val="center"/>
      </w:pPr>
      <w:r w:rsidRPr="00B42FE6">
        <w:t>«ЗИМИНСКИЙ ЖЕЛЕЗНОДОРОЖНЫЙ ТЕХНИКУМ»</w:t>
      </w:r>
    </w:p>
    <w:p w:rsidR="00B34C1D" w:rsidRPr="00B42FE6" w:rsidRDefault="00B34C1D" w:rsidP="00B34C1D">
      <w:pPr>
        <w:pStyle w:val="Default"/>
        <w:rPr>
          <w:b/>
          <w:bCs/>
        </w:rPr>
      </w:pPr>
    </w:p>
    <w:p w:rsidR="00FC5A4C" w:rsidRPr="00B42FE6" w:rsidRDefault="00FC5A4C">
      <w:pPr>
        <w:spacing w:line="276" w:lineRule="auto"/>
      </w:pPr>
    </w:p>
    <w:p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:rsidR="00FC5A4C" w:rsidRPr="00B42FE6" w:rsidRDefault="00FC5A4C">
      <w:pPr>
        <w:spacing w:line="360" w:lineRule="auto"/>
        <w:jc w:val="center"/>
        <w:rPr>
          <w:b/>
          <w:bCs/>
        </w:rPr>
      </w:pPr>
    </w:p>
    <w:p w:rsidR="00FC5A4C" w:rsidRPr="00B42FE6" w:rsidRDefault="00FC5A4C">
      <w:pPr>
        <w:spacing w:line="360" w:lineRule="auto"/>
        <w:jc w:val="center"/>
        <w:rPr>
          <w:b/>
          <w:bCs/>
        </w:rPr>
      </w:pPr>
    </w:p>
    <w:p w:rsidR="00FC5A4C" w:rsidRPr="00B42FE6" w:rsidRDefault="00FC5A4C">
      <w:pPr>
        <w:spacing w:line="360" w:lineRule="auto"/>
        <w:jc w:val="center"/>
        <w:rPr>
          <w:b/>
          <w:bCs/>
        </w:rPr>
      </w:pPr>
    </w:p>
    <w:p w:rsidR="00FC5A4C" w:rsidRPr="00B42FE6" w:rsidRDefault="00FC5A4C">
      <w:pPr>
        <w:spacing w:line="360" w:lineRule="auto"/>
        <w:jc w:val="center"/>
        <w:rPr>
          <w:b/>
          <w:bCs/>
        </w:rPr>
      </w:pPr>
    </w:p>
    <w:p w:rsidR="00802E9C" w:rsidRPr="00B42FE6" w:rsidRDefault="00802E9C" w:rsidP="00802E9C">
      <w:pPr>
        <w:spacing w:line="360" w:lineRule="auto"/>
        <w:jc w:val="center"/>
        <w:rPr>
          <w:b/>
          <w:bCs/>
        </w:rPr>
      </w:pPr>
    </w:p>
    <w:p w:rsidR="00802E9C" w:rsidRPr="00211D02" w:rsidRDefault="00D4253F" w:rsidP="00802E9C">
      <w:pPr>
        <w:keepNext/>
        <w:suppressLineNumbers/>
        <w:contextualSpacing/>
        <w:jc w:val="center"/>
        <w:rPr>
          <w:b/>
          <w:szCs w:val="28"/>
        </w:rPr>
      </w:pPr>
      <w:r>
        <w:rPr>
          <w:b/>
        </w:rPr>
        <w:t xml:space="preserve">Комплекс </w:t>
      </w:r>
      <w:r w:rsidR="00211D02" w:rsidRPr="00211D02">
        <w:rPr>
          <w:b/>
        </w:rPr>
        <w:t xml:space="preserve">оценочных материалов  </w:t>
      </w:r>
    </w:p>
    <w:p w:rsidR="00802E9C" w:rsidRPr="00D4253F" w:rsidRDefault="00802E9C" w:rsidP="00802E9C">
      <w:pPr>
        <w:jc w:val="center"/>
        <w:rPr>
          <w:bCs/>
        </w:rPr>
      </w:pPr>
      <w:r w:rsidRPr="00D4253F">
        <w:rPr>
          <w:bCs/>
        </w:rPr>
        <w:t>по учебной дисциплине</w:t>
      </w:r>
    </w:p>
    <w:p w:rsidR="00C46EBE" w:rsidRPr="00162145" w:rsidRDefault="00C46EBE" w:rsidP="00C46EBE">
      <w:pPr>
        <w:jc w:val="center"/>
        <w:rPr>
          <w:b/>
        </w:rPr>
      </w:pPr>
      <w:r>
        <w:rPr>
          <w:b/>
        </w:rPr>
        <w:t xml:space="preserve">ОП.13 </w:t>
      </w:r>
      <w:r w:rsidRPr="00B83922">
        <w:rPr>
          <w:b/>
        </w:rPr>
        <w:t>Основы экологии и природопользования</w:t>
      </w:r>
    </w:p>
    <w:p w:rsidR="00C46EBE" w:rsidRPr="002460FD" w:rsidRDefault="00C46EBE" w:rsidP="00C46EBE">
      <w:pPr>
        <w:widowControl w:val="0"/>
        <w:autoSpaceDE w:val="0"/>
        <w:autoSpaceDN w:val="0"/>
        <w:spacing w:before="1" w:line="237" w:lineRule="auto"/>
        <w:ind w:left="702" w:right="692"/>
        <w:jc w:val="center"/>
        <w:rPr>
          <w:szCs w:val="28"/>
        </w:rPr>
      </w:pPr>
      <w:r w:rsidRPr="002460FD">
        <w:rPr>
          <w:szCs w:val="28"/>
        </w:rPr>
        <w:t>образовательной</w:t>
      </w:r>
      <w:r w:rsidRPr="002460FD">
        <w:rPr>
          <w:spacing w:val="1"/>
          <w:szCs w:val="28"/>
        </w:rPr>
        <w:t xml:space="preserve"> </w:t>
      </w:r>
      <w:r w:rsidRPr="002460FD">
        <w:rPr>
          <w:szCs w:val="28"/>
        </w:rPr>
        <w:t>программы</w:t>
      </w:r>
      <w:r w:rsidRPr="002460FD">
        <w:rPr>
          <w:spacing w:val="1"/>
          <w:szCs w:val="28"/>
        </w:rPr>
        <w:t xml:space="preserve"> </w:t>
      </w:r>
      <w:r w:rsidRPr="002460FD">
        <w:rPr>
          <w:szCs w:val="28"/>
        </w:rPr>
        <w:t>среднего профессионального образования подготовки</w:t>
      </w:r>
      <w:r>
        <w:rPr>
          <w:szCs w:val="28"/>
        </w:rPr>
        <w:t xml:space="preserve">  </w:t>
      </w:r>
      <w:r w:rsidRPr="002460FD">
        <w:rPr>
          <w:spacing w:val="-57"/>
          <w:szCs w:val="28"/>
        </w:rPr>
        <w:t xml:space="preserve"> </w:t>
      </w:r>
      <w:r>
        <w:rPr>
          <w:spacing w:val="-57"/>
          <w:szCs w:val="28"/>
        </w:rPr>
        <w:t xml:space="preserve">        </w:t>
      </w:r>
      <w:r w:rsidRPr="002460FD">
        <w:rPr>
          <w:szCs w:val="28"/>
        </w:rPr>
        <w:t>специалистов</w:t>
      </w:r>
      <w:r w:rsidRPr="002460FD">
        <w:rPr>
          <w:spacing w:val="3"/>
          <w:szCs w:val="28"/>
        </w:rPr>
        <w:t xml:space="preserve"> </w:t>
      </w:r>
      <w:r>
        <w:rPr>
          <w:spacing w:val="3"/>
          <w:szCs w:val="28"/>
        </w:rPr>
        <w:t xml:space="preserve"> </w:t>
      </w:r>
      <w:r w:rsidRPr="002460FD">
        <w:rPr>
          <w:szCs w:val="28"/>
        </w:rPr>
        <w:t>среднего</w:t>
      </w:r>
      <w:r w:rsidRPr="002460FD">
        <w:rPr>
          <w:spacing w:val="2"/>
          <w:szCs w:val="28"/>
        </w:rPr>
        <w:t xml:space="preserve"> </w:t>
      </w:r>
      <w:r w:rsidRPr="002460FD">
        <w:rPr>
          <w:szCs w:val="28"/>
        </w:rPr>
        <w:t>звена по специальности</w:t>
      </w:r>
    </w:p>
    <w:p w:rsidR="00C46EBE" w:rsidRPr="002460FD" w:rsidRDefault="00C46EBE" w:rsidP="00C46EBE">
      <w:pPr>
        <w:widowControl w:val="0"/>
        <w:autoSpaceDE w:val="0"/>
        <w:autoSpaceDN w:val="0"/>
        <w:jc w:val="center"/>
        <w:rPr>
          <w:b/>
          <w:szCs w:val="28"/>
        </w:rPr>
      </w:pPr>
      <w:r w:rsidRPr="002460FD">
        <w:rPr>
          <w:b/>
          <w:bCs/>
          <w:szCs w:val="28"/>
        </w:rPr>
        <w:t>44.02.01 Дошкольное образование</w:t>
      </w:r>
    </w:p>
    <w:p w:rsidR="00C46EBE" w:rsidRPr="002460FD" w:rsidRDefault="00C46EBE" w:rsidP="00C46EBE">
      <w:pPr>
        <w:widowControl w:val="0"/>
        <w:autoSpaceDE w:val="0"/>
        <w:autoSpaceDN w:val="0"/>
        <w:rPr>
          <w:b/>
          <w:sz w:val="26"/>
          <w:szCs w:val="28"/>
        </w:rPr>
      </w:pPr>
    </w:p>
    <w:p w:rsidR="00C46EBE" w:rsidRPr="00134229" w:rsidRDefault="00C46EBE" w:rsidP="00C46EBE">
      <w:pPr>
        <w:jc w:val="center"/>
        <w:rPr>
          <w:b/>
          <w:noProof/>
        </w:rPr>
      </w:pPr>
    </w:p>
    <w:p w:rsidR="00C46EBE" w:rsidRDefault="00C46EBE" w:rsidP="00C46EBE">
      <w:pPr>
        <w:jc w:val="center"/>
        <w:rPr>
          <w:b/>
        </w:rPr>
      </w:pPr>
    </w:p>
    <w:p w:rsidR="00C46EBE" w:rsidRDefault="00C46EBE" w:rsidP="00C46EBE">
      <w:pPr>
        <w:jc w:val="center"/>
        <w:rPr>
          <w:b/>
        </w:rPr>
      </w:pPr>
    </w:p>
    <w:p w:rsidR="00C46EBE" w:rsidRDefault="00C46EBE" w:rsidP="00C46EBE">
      <w:pPr>
        <w:jc w:val="center"/>
        <w:rPr>
          <w:b/>
        </w:rPr>
      </w:pPr>
    </w:p>
    <w:tbl>
      <w:tblPr>
        <w:tblW w:w="0" w:type="auto"/>
        <w:tblInd w:w="2802" w:type="dxa"/>
        <w:tblLook w:val="04A0" w:firstRow="1" w:lastRow="0" w:firstColumn="1" w:lastColumn="0" w:noHBand="0" w:noVBand="1"/>
      </w:tblPr>
      <w:tblGrid>
        <w:gridCol w:w="7052"/>
      </w:tblGrid>
      <w:tr w:rsidR="00C46EBE" w:rsidRPr="00936A9B" w:rsidTr="002A6A97">
        <w:tc>
          <w:tcPr>
            <w:tcW w:w="7052" w:type="dxa"/>
            <w:shd w:val="clear" w:color="auto" w:fill="auto"/>
          </w:tcPr>
          <w:p w:rsidR="00C46EBE" w:rsidRPr="00936A9B" w:rsidRDefault="00C46EBE" w:rsidP="002A6A97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936A9B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:rsidR="00C46EBE" w:rsidRPr="00936A9B" w:rsidRDefault="00C46EBE" w:rsidP="002A6A97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936A9B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936A9B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936A9B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936A9B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936A9B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936A9B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:rsidR="00C46EBE" w:rsidRPr="00936A9B" w:rsidRDefault="00C46EBE" w:rsidP="002A6A97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936A9B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936A9B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936A9B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936A9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936A9B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:rsidR="00C46EBE" w:rsidRPr="00936A9B" w:rsidRDefault="00C46EBE" w:rsidP="002A6A97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936A9B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:rsidR="00C46EBE" w:rsidRPr="00936A9B" w:rsidRDefault="00C46EBE" w:rsidP="002A6A97">
            <w:pPr>
              <w:pStyle w:val="aff0"/>
              <w:rPr>
                <w:sz w:val="26"/>
              </w:rPr>
            </w:pPr>
          </w:p>
          <w:p w:rsidR="00C46EBE" w:rsidRPr="00936A9B" w:rsidRDefault="00C46EBE" w:rsidP="002A6A97">
            <w:pPr>
              <w:jc w:val="center"/>
              <w:rPr>
                <w:b/>
              </w:rPr>
            </w:pPr>
          </w:p>
        </w:tc>
      </w:tr>
    </w:tbl>
    <w:p w:rsidR="009E1181" w:rsidRDefault="009E1181" w:rsidP="009E1181">
      <w:pPr>
        <w:jc w:val="center"/>
        <w:rPr>
          <w:b/>
        </w:rPr>
      </w:pPr>
    </w:p>
    <w:p w:rsidR="00C46EBE" w:rsidRDefault="00C46EBE" w:rsidP="009E1181">
      <w:pPr>
        <w:jc w:val="center"/>
        <w:rPr>
          <w:b/>
        </w:rPr>
      </w:pPr>
    </w:p>
    <w:p w:rsidR="00C46EBE" w:rsidRDefault="00C46EBE" w:rsidP="009E1181">
      <w:pPr>
        <w:jc w:val="center"/>
        <w:rPr>
          <w:b/>
        </w:rPr>
      </w:pPr>
    </w:p>
    <w:p w:rsidR="00C46EBE" w:rsidRPr="0093568C" w:rsidRDefault="00C46EBE" w:rsidP="009E1181">
      <w:pPr>
        <w:jc w:val="center"/>
        <w:rPr>
          <w:b/>
        </w:rPr>
      </w:pPr>
    </w:p>
    <w:p w:rsidR="009E1181" w:rsidRPr="0093568C" w:rsidRDefault="009E1181" w:rsidP="009E1181">
      <w:pPr>
        <w:jc w:val="center"/>
        <w:rPr>
          <w:b/>
          <w:bCs/>
        </w:rPr>
      </w:pPr>
    </w:p>
    <w:p w:rsidR="009E1181" w:rsidRPr="0093568C" w:rsidRDefault="009E1181" w:rsidP="009E1181">
      <w:pPr>
        <w:jc w:val="center"/>
        <w:rPr>
          <w:b/>
          <w:bCs/>
        </w:rPr>
      </w:pPr>
    </w:p>
    <w:p w:rsidR="009E1181" w:rsidRPr="0093568C" w:rsidRDefault="009E1181" w:rsidP="009E1181">
      <w:pPr>
        <w:jc w:val="center"/>
        <w:rPr>
          <w:b/>
          <w:bCs/>
        </w:rPr>
      </w:pPr>
    </w:p>
    <w:p w:rsidR="00C92D66" w:rsidRDefault="00C92D66" w:rsidP="00C92D66">
      <w:pPr>
        <w:ind w:left="2268"/>
        <w:jc w:val="both"/>
      </w:pPr>
    </w:p>
    <w:p w:rsidR="00C92D66" w:rsidRDefault="00C92D66" w:rsidP="00C92D66">
      <w:pPr>
        <w:ind w:left="2268"/>
        <w:jc w:val="both"/>
      </w:pPr>
    </w:p>
    <w:p w:rsidR="00C92D66" w:rsidRDefault="00C92D66" w:rsidP="00C92D66">
      <w:pPr>
        <w:ind w:left="2268"/>
        <w:jc w:val="both"/>
      </w:pPr>
    </w:p>
    <w:p w:rsidR="00C92D66" w:rsidRDefault="00C92D66" w:rsidP="00C92D66">
      <w:pPr>
        <w:jc w:val="center"/>
        <w:rPr>
          <w:bCs/>
        </w:rPr>
      </w:pPr>
    </w:p>
    <w:p w:rsidR="00C92D66" w:rsidRDefault="00C92D66" w:rsidP="00C92D66">
      <w:pPr>
        <w:jc w:val="center"/>
        <w:rPr>
          <w:bCs/>
        </w:rPr>
      </w:pPr>
    </w:p>
    <w:p w:rsidR="00C92D66" w:rsidRDefault="00C92D66" w:rsidP="00C92D66">
      <w:pPr>
        <w:jc w:val="center"/>
        <w:rPr>
          <w:bCs/>
        </w:rPr>
      </w:pPr>
    </w:p>
    <w:p w:rsidR="00C92D66" w:rsidRPr="0029655D" w:rsidRDefault="00C92D66" w:rsidP="00C92D66">
      <w:pPr>
        <w:jc w:val="center"/>
        <w:rPr>
          <w:rFonts w:eastAsia="Calibri"/>
        </w:rPr>
      </w:pPr>
      <w:r w:rsidRPr="0029655D">
        <w:rPr>
          <w:bCs/>
        </w:rPr>
        <w:t>Зима, 202</w:t>
      </w:r>
      <w:r>
        <w:rPr>
          <w:bCs/>
        </w:rPr>
        <w:t>5 г.</w:t>
      </w:r>
    </w:p>
    <w:p w:rsidR="00FC5A4C" w:rsidRPr="00B42FE6" w:rsidRDefault="00FC5A4C">
      <w:pPr>
        <w:spacing w:line="276" w:lineRule="auto"/>
        <w:jc w:val="center"/>
        <w:rPr>
          <w:b/>
          <w:bCs/>
        </w:rPr>
      </w:pPr>
    </w:p>
    <w:p w:rsidR="00C92D66" w:rsidRPr="009E1181" w:rsidRDefault="00D4253F" w:rsidP="009E1181">
      <w:pPr>
        <w:ind w:firstLine="709"/>
        <w:jc w:val="both"/>
        <w:rPr>
          <w:b/>
        </w:rPr>
      </w:pPr>
      <w:proofErr w:type="gramStart"/>
      <w:r>
        <w:lastRenderedPageBreak/>
        <w:t xml:space="preserve">Комплекс </w:t>
      </w:r>
      <w:r w:rsidR="00211D02" w:rsidRPr="00923208">
        <w:t xml:space="preserve">оценочных материалов </w:t>
      </w:r>
      <w:r w:rsidR="00211D02">
        <w:t xml:space="preserve"> </w:t>
      </w:r>
      <w:r w:rsidR="00802E9C" w:rsidRPr="001B1527">
        <w:rPr>
          <w:szCs w:val="28"/>
        </w:rPr>
        <w:t>разработан</w:t>
      </w:r>
      <w:r w:rsidR="00802E9C" w:rsidRPr="001B1527">
        <w:rPr>
          <w:b/>
          <w:szCs w:val="28"/>
        </w:rPr>
        <w:t xml:space="preserve"> </w:t>
      </w:r>
      <w:r w:rsidR="00601056">
        <w:rPr>
          <w:b/>
          <w:szCs w:val="28"/>
        </w:rPr>
        <w:t xml:space="preserve"> </w:t>
      </w:r>
      <w:r w:rsidR="00802E9C">
        <w:t xml:space="preserve">на </w:t>
      </w:r>
      <w:r w:rsidR="00601056">
        <w:t>ос</w:t>
      </w:r>
      <w:r w:rsidR="00802E9C">
        <w:t xml:space="preserve">нове федерального государственного образовательного стандарта среднего общего образования - далее ФГОС СОО утвержденного приказом Министерства образования и науки РФ от </w:t>
      </w:r>
      <w:r w:rsidR="00802E9C" w:rsidRPr="00B81451">
        <w:t>17 мая 2012 г. N 413</w:t>
      </w:r>
      <w:r w:rsidR="00802E9C">
        <w:t xml:space="preserve"> (</w:t>
      </w:r>
      <w:r w:rsidR="00802E9C">
        <w:rPr>
          <w:shd w:val="clear" w:color="auto" w:fill="FFFFFF"/>
        </w:rPr>
        <w:t>с изм.</w:t>
      </w:r>
      <w:proofErr w:type="gramEnd"/>
      <w:r w:rsidR="00802E9C" w:rsidRPr="00B81451">
        <w:rPr>
          <w:shd w:val="clear" w:color="auto" w:fill="FFFFFF"/>
        </w:rPr>
        <w:t xml:space="preserve"> </w:t>
      </w:r>
      <w:proofErr w:type="gramStart"/>
      <w:r w:rsidR="00802E9C" w:rsidRPr="00B81451">
        <w:rPr>
          <w:shd w:val="clear" w:color="auto" w:fill="FFFFFF"/>
        </w:rPr>
        <w:t xml:space="preserve">Приказов </w:t>
      </w:r>
      <w:proofErr w:type="spellStart"/>
      <w:r w:rsidR="00802E9C" w:rsidRPr="00B81451">
        <w:rPr>
          <w:shd w:val="clear" w:color="auto" w:fill="FFFFFF"/>
        </w:rPr>
        <w:t>Минобрнауки</w:t>
      </w:r>
      <w:proofErr w:type="spellEnd"/>
      <w:r w:rsidR="00802E9C" w:rsidRPr="00B81451">
        <w:rPr>
          <w:shd w:val="clear" w:color="auto" w:fill="FFFFFF"/>
        </w:rPr>
        <w:t xml:space="preserve"> РФ </w:t>
      </w:r>
      <w:hyperlink r:id="rId8" w:anchor="l0" w:tgtFrame="_blank" w:history="1">
        <w:r w:rsidR="00802E9C" w:rsidRPr="00B81451">
          <w:rPr>
            <w:shd w:val="clear" w:color="auto" w:fill="FFFFFF"/>
          </w:rPr>
          <w:t>от 29.12.2014 N 1645</w:t>
        </w:r>
      </w:hyperlink>
      <w:r w:rsidR="00802E9C" w:rsidRPr="00B81451">
        <w:rPr>
          <w:shd w:val="clear" w:color="auto" w:fill="FFFFFF"/>
        </w:rPr>
        <w:t>, </w:t>
      </w:r>
      <w:hyperlink r:id="rId9" w:anchor="l0" w:tgtFrame="_blank" w:history="1">
        <w:r w:rsidR="00802E9C" w:rsidRPr="00B81451">
          <w:rPr>
            <w:shd w:val="clear" w:color="auto" w:fill="FFFFFF"/>
          </w:rPr>
          <w:t>от 31.12.2015 N 1578</w:t>
        </w:r>
      </w:hyperlink>
      <w:r w:rsidR="00802E9C" w:rsidRPr="00B81451">
        <w:rPr>
          <w:shd w:val="clear" w:color="auto" w:fill="FFFFFF"/>
        </w:rPr>
        <w:t>, </w:t>
      </w:r>
      <w:hyperlink r:id="rId10" w:anchor="l0" w:tgtFrame="_blank" w:history="1">
        <w:r w:rsidR="00802E9C" w:rsidRPr="00B81451">
          <w:rPr>
            <w:shd w:val="clear" w:color="auto" w:fill="FFFFFF"/>
          </w:rPr>
          <w:t>от 29.06.2017 N 613</w:t>
        </w:r>
      </w:hyperlink>
      <w:r w:rsidR="00802E9C" w:rsidRPr="00B81451">
        <w:rPr>
          <w:shd w:val="clear" w:color="auto" w:fill="FFFFFF"/>
        </w:rPr>
        <w:t xml:space="preserve">, </w:t>
      </w:r>
      <w:proofErr w:type="spellStart"/>
      <w:r w:rsidR="00802E9C" w:rsidRPr="00B81451">
        <w:rPr>
          <w:shd w:val="clear" w:color="auto" w:fill="FFFFFF"/>
        </w:rPr>
        <w:t>Минпросвещения</w:t>
      </w:r>
      <w:proofErr w:type="spellEnd"/>
      <w:r w:rsidR="00802E9C" w:rsidRPr="00B81451">
        <w:rPr>
          <w:shd w:val="clear" w:color="auto" w:fill="FFFFFF"/>
        </w:rPr>
        <w:t xml:space="preserve"> РФ </w:t>
      </w:r>
      <w:hyperlink r:id="rId11" w:anchor="l0" w:tgtFrame="_blank" w:history="1">
        <w:r w:rsidR="00802E9C" w:rsidRPr="00B81451">
          <w:rPr>
            <w:shd w:val="clear" w:color="auto" w:fill="FFFFFF"/>
          </w:rPr>
          <w:t>от 24.09.2020 N 519</w:t>
        </w:r>
      </w:hyperlink>
      <w:r w:rsidR="00802E9C" w:rsidRPr="00B81451">
        <w:rPr>
          <w:shd w:val="clear" w:color="auto" w:fill="FFFFFF"/>
        </w:rPr>
        <w:t>, </w:t>
      </w:r>
      <w:hyperlink r:id="rId12" w:anchor="l0" w:tgtFrame="_blank" w:history="1">
        <w:r w:rsidR="00802E9C" w:rsidRPr="00B81451">
          <w:rPr>
            <w:shd w:val="clear" w:color="auto" w:fill="FFFFFF"/>
          </w:rPr>
          <w:t>от 11.12.2020 N 712</w:t>
        </w:r>
      </w:hyperlink>
      <w:r w:rsidR="00802E9C" w:rsidRPr="00B81451">
        <w:rPr>
          <w:shd w:val="clear" w:color="auto" w:fill="FFFFFF"/>
        </w:rPr>
        <w:t>, </w:t>
      </w:r>
      <w:hyperlink r:id="rId13" w:anchor="l0" w:tgtFrame="_blank" w:history="1">
        <w:r w:rsidR="00802E9C" w:rsidRPr="00B81451">
          <w:rPr>
            <w:shd w:val="clear" w:color="auto" w:fill="FFFFFF"/>
          </w:rPr>
          <w:t>от 12.08.2022 N 732</w:t>
        </w:r>
      </w:hyperlink>
      <w:r w:rsidR="00802E9C" w:rsidRPr="00B81451">
        <w:rPr>
          <w:shd w:val="clear" w:color="auto" w:fill="FFFFFF"/>
        </w:rPr>
        <w:t>, </w:t>
      </w:r>
      <w:hyperlink r:id="rId14" w:anchor="l2" w:tgtFrame="_blank" w:history="1">
        <w:r w:rsidR="00802E9C" w:rsidRPr="00B81451">
          <w:rPr>
            <w:shd w:val="clear" w:color="auto" w:fill="FFFFFF"/>
          </w:rPr>
          <w:t>от 27.12.2023 N 1028</w:t>
        </w:r>
      </w:hyperlink>
      <w:r w:rsidR="00802E9C">
        <w:t xml:space="preserve">), на основании федеральной образовательной программы СОО (Приказ №371 от 18.08.2023г.) и рабочей программы </w:t>
      </w:r>
      <w:r>
        <w:t xml:space="preserve">учебной </w:t>
      </w:r>
      <w:r w:rsidR="009E1181">
        <w:t>дисциплины</w:t>
      </w:r>
      <w:r w:rsidR="00802E9C">
        <w:t xml:space="preserve">   </w:t>
      </w:r>
      <w:r w:rsidR="00C46EBE">
        <w:rPr>
          <w:b/>
        </w:rPr>
        <w:t xml:space="preserve">ОП.13 </w:t>
      </w:r>
      <w:r w:rsidR="00C46EBE" w:rsidRPr="00B83922">
        <w:rPr>
          <w:b/>
        </w:rPr>
        <w:t>Основы экологии и природопользования</w:t>
      </w:r>
      <w:r w:rsidR="00802E9C">
        <w:rPr>
          <w:b/>
        </w:rPr>
        <w:t xml:space="preserve">, </w:t>
      </w:r>
      <w:r w:rsidR="00802E9C" w:rsidRPr="00C554E6">
        <w:t>разработанной</w:t>
      </w:r>
      <w:r w:rsidR="00802E9C">
        <w:rPr>
          <w:b/>
        </w:rPr>
        <w:t xml:space="preserve"> </w:t>
      </w:r>
      <w:r w:rsidR="00802E9C" w:rsidRPr="000B1413">
        <w:rPr>
          <w:bCs/>
        </w:rPr>
        <w:t>с учетом</w:t>
      </w:r>
      <w:r w:rsidR="00802E9C">
        <w:rPr>
          <w:b/>
        </w:rPr>
        <w:t xml:space="preserve"> </w:t>
      </w:r>
      <w:r w:rsidR="00802E9C">
        <w:t>примерной</w:t>
      </w:r>
      <w:r w:rsidR="00802E9C" w:rsidRPr="00030FBA">
        <w:t xml:space="preserve"> </w:t>
      </w:r>
      <w:r w:rsidR="00802E9C">
        <w:t>рабочей</w:t>
      </w:r>
      <w:proofErr w:type="gramEnd"/>
      <w:r w:rsidR="00802E9C">
        <w:t xml:space="preserve"> </w:t>
      </w:r>
      <w:r w:rsidR="00802E9C" w:rsidRPr="00030FBA">
        <w:t xml:space="preserve">программы общеобразовательной </w:t>
      </w:r>
      <w:r w:rsidR="00802E9C">
        <w:t>дисциплины «</w:t>
      </w:r>
      <w:r w:rsidR="00C46EBE" w:rsidRPr="00C46EBE">
        <w:t>Основы экологии и природопользования</w:t>
      </w:r>
      <w:r w:rsidR="00802E9C" w:rsidRPr="009E1181">
        <w:t>» для</w:t>
      </w:r>
      <w:r w:rsidR="00802E9C" w:rsidRPr="00030FBA">
        <w:t xml:space="preserve"> профессиональных образовательных организаций  – </w:t>
      </w:r>
      <w:r w:rsidR="00802E9C" w:rsidRPr="00F47304">
        <w:rPr>
          <w:iCs/>
        </w:rPr>
        <w:t>одобренной ФГБОУ ДПО ИРПО и рекомендова</w:t>
      </w:r>
      <w:r w:rsidR="00802E9C">
        <w:rPr>
          <w:iCs/>
        </w:rPr>
        <w:t>н</w:t>
      </w:r>
      <w:r w:rsidR="00802E9C" w:rsidRPr="00F47304">
        <w:rPr>
          <w:iCs/>
        </w:rPr>
        <w:t>н</w:t>
      </w:r>
      <w:r w:rsidR="00802E9C">
        <w:rPr>
          <w:iCs/>
        </w:rPr>
        <w:t>ой для всех УГПС</w:t>
      </w:r>
      <w:r w:rsidR="00802E9C">
        <w:t xml:space="preserve"> (протокол №17 от 18.06.2024</w:t>
      </w:r>
      <w:r w:rsidR="00802E9C" w:rsidRPr="00030FBA">
        <w:t>.</w:t>
      </w:r>
      <w:r w:rsidR="00802E9C">
        <w:t xml:space="preserve">)  для специальности </w:t>
      </w:r>
      <w:r w:rsidR="007B7E88" w:rsidRPr="00EE4A59">
        <w:t>(далее СПО)</w:t>
      </w:r>
      <w:r w:rsidR="007B7E88" w:rsidRPr="00EE4A59">
        <w:rPr>
          <w:b/>
        </w:rPr>
        <w:t xml:space="preserve"> </w:t>
      </w:r>
      <w:r w:rsidR="00C92D66" w:rsidRPr="0042007E">
        <w:rPr>
          <w:b/>
        </w:rPr>
        <w:t>44.02.01 Дошкольное образование</w:t>
      </w:r>
      <w:r w:rsidR="00C92D66" w:rsidRPr="0042007E">
        <w:t>, входящей</w:t>
      </w:r>
      <w:r w:rsidR="00C92D66" w:rsidRPr="0042007E">
        <w:rPr>
          <w:spacing w:val="2"/>
        </w:rPr>
        <w:t xml:space="preserve"> </w:t>
      </w:r>
      <w:r w:rsidR="00C92D66" w:rsidRPr="0042007E">
        <w:t>в</w:t>
      </w:r>
      <w:r w:rsidR="00C92D66" w:rsidRPr="0042007E">
        <w:rPr>
          <w:spacing w:val="-2"/>
        </w:rPr>
        <w:t xml:space="preserve"> </w:t>
      </w:r>
      <w:r w:rsidR="00C92D66" w:rsidRPr="0042007E">
        <w:t>укрупненную</w:t>
      </w:r>
      <w:r w:rsidR="00C92D66" w:rsidRPr="0042007E">
        <w:rPr>
          <w:spacing w:val="-1"/>
        </w:rPr>
        <w:t xml:space="preserve"> </w:t>
      </w:r>
      <w:r w:rsidR="00C92D66" w:rsidRPr="0042007E">
        <w:t>группу</w:t>
      </w:r>
      <w:r w:rsidR="00C92D66" w:rsidRPr="0042007E">
        <w:rPr>
          <w:spacing w:val="-8"/>
        </w:rPr>
        <w:t xml:space="preserve"> </w:t>
      </w:r>
      <w:r w:rsidR="00C92D66" w:rsidRPr="0042007E">
        <w:t>специальностей</w:t>
      </w:r>
      <w:r w:rsidR="00C92D66" w:rsidRPr="0042007E">
        <w:rPr>
          <w:spacing w:val="9"/>
        </w:rPr>
        <w:t xml:space="preserve"> </w:t>
      </w:r>
      <w:r w:rsidR="00C92D66" w:rsidRPr="0042007E">
        <w:rPr>
          <w:b/>
        </w:rPr>
        <w:t>44.00.00</w:t>
      </w:r>
      <w:r w:rsidR="00C92D66" w:rsidRPr="0042007E">
        <w:rPr>
          <w:b/>
          <w:spacing w:val="1"/>
        </w:rPr>
        <w:t xml:space="preserve"> </w:t>
      </w:r>
      <w:r w:rsidR="00C92D66" w:rsidRPr="0042007E">
        <w:rPr>
          <w:b/>
          <w:bCs/>
          <w:shd w:val="clear" w:color="auto" w:fill="FFFFFF"/>
        </w:rPr>
        <w:t>Образование и педагогические науки</w:t>
      </w:r>
      <w:r w:rsidR="00C92D66" w:rsidRPr="0042007E">
        <w:rPr>
          <w:b/>
        </w:rPr>
        <w:t>.</w:t>
      </w:r>
    </w:p>
    <w:p w:rsidR="007B7E88" w:rsidRPr="00E56701" w:rsidRDefault="007B7E88" w:rsidP="00C92D66">
      <w:pPr>
        <w:pStyle w:val="aff0"/>
        <w:ind w:firstLine="708"/>
        <w:jc w:val="both"/>
        <w:rPr>
          <w:b/>
          <w:lang w:eastAsia="ar-SA"/>
        </w:rPr>
      </w:pPr>
      <w:r w:rsidRPr="00E56701">
        <w:rPr>
          <w:b/>
          <w:lang w:eastAsia="ar-SA"/>
        </w:rPr>
        <w:t xml:space="preserve"> </w:t>
      </w:r>
    </w:p>
    <w:p w:rsidR="00FC5A4C" w:rsidRPr="0055230A" w:rsidRDefault="00FC5A4C" w:rsidP="007B7E88">
      <w:pPr>
        <w:pStyle w:val="Default"/>
        <w:ind w:firstLine="708"/>
        <w:jc w:val="both"/>
      </w:pPr>
    </w:p>
    <w:p w:rsidR="00E0166E" w:rsidRPr="0055230A" w:rsidRDefault="00E0166E" w:rsidP="00A47B5B">
      <w:pPr>
        <w:pStyle w:val="Default"/>
        <w:jc w:val="both"/>
      </w:pPr>
    </w:p>
    <w:p w:rsidR="009E1181" w:rsidRDefault="009E1181" w:rsidP="009E1181">
      <w:pPr>
        <w:ind w:firstLine="720"/>
        <w:jc w:val="both"/>
      </w:pPr>
    </w:p>
    <w:p w:rsidR="009E1181" w:rsidRDefault="009E1181" w:rsidP="009E1181">
      <w:pPr>
        <w:ind w:firstLine="720"/>
        <w:jc w:val="both"/>
      </w:pPr>
    </w:p>
    <w:p w:rsidR="009E1181" w:rsidRDefault="009E1181" w:rsidP="009E1181">
      <w:pPr>
        <w:ind w:firstLine="720"/>
        <w:jc w:val="both"/>
      </w:pPr>
    </w:p>
    <w:p w:rsidR="009E1181" w:rsidRPr="0093568C" w:rsidRDefault="009E1181" w:rsidP="009E1181">
      <w:pPr>
        <w:ind w:firstLine="720"/>
        <w:jc w:val="both"/>
      </w:pPr>
    </w:p>
    <w:p w:rsidR="00C46EBE" w:rsidRPr="00335839" w:rsidRDefault="00C46EBE" w:rsidP="00C46EBE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8D0176">
        <w:rPr>
          <w:b/>
        </w:rPr>
        <w:t>Разработчик:</w:t>
      </w:r>
      <w:r>
        <w:rPr>
          <w:b/>
        </w:rPr>
        <w:t xml:space="preserve"> </w:t>
      </w:r>
      <w:r w:rsidRPr="008D0176">
        <w:t xml:space="preserve">Кузнецова Оксана Александровна, преподаватель географии </w:t>
      </w:r>
      <w:r w:rsidRPr="008D0176">
        <w:rPr>
          <w:bCs/>
        </w:rPr>
        <w:t>ГБПОУ ИО «</w:t>
      </w:r>
      <w:proofErr w:type="spellStart"/>
      <w:r w:rsidRPr="008D0176">
        <w:rPr>
          <w:bCs/>
        </w:rPr>
        <w:t>Зиминский</w:t>
      </w:r>
      <w:proofErr w:type="spellEnd"/>
      <w:r w:rsidRPr="008D0176">
        <w:rPr>
          <w:bCs/>
        </w:rPr>
        <w:t xml:space="preserve"> железнодорожный техникум»</w:t>
      </w:r>
    </w:p>
    <w:p w:rsidR="009E1181" w:rsidRPr="0093568C" w:rsidRDefault="009E1181" w:rsidP="009E1181"/>
    <w:p w:rsidR="009E1181" w:rsidRPr="0093568C" w:rsidRDefault="009E1181" w:rsidP="009E1181"/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802E9C" w:rsidRDefault="00802E9C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601056">
      <w:pPr>
        <w:spacing w:line="360" w:lineRule="auto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34D9027B" wp14:editId="490B4E64">
            <wp:extent cx="4946015" cy="1725295"/>
            <wp:effectExtent l="0" t="0" r="6985" b="825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1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B34C1D" w:rsidRDefault="00B34C1D">
      <w:pPr>
        <w:spacing w:line="360" w:lineRule="auto"/>
        <w:rPr>
          <w:b/>
          <w:sz w:val="28"/>
          <w:szCs w:val="28"/>
        </w:rPr>
      </w:pPr>
    </w:p>
    <w:p w:rsidR="00C46EBE" w:rsidRDefault="00C46EBE">
      <w:pPr>
        <w:spacing w:line="360" w:lineRule="auto"/>
        <w:rPr>
          <w:b/>
          <w:sz w:val="28"/>
          <w:szCs w:val="28"/>
        </w:rPr>
      </w:pPr>
    </w:p>
    <w:p w:rsidR="00802E9C" w:rsidRPr="00C34AC3" w:rsidRDefault="00802E9C" w:rsidP="00802E9C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bookmarkStart w:id="0" w:name="_Toc371235327"/>
      <w:bookmarkStart w:id="1" w:name="_Toc355970412"/>
      <w:r>
        <w:rPr>
          <w:b/>
          <w:bCs/>
        </w:rPr>
        <w:lastRenderedPageBreak/>
        <w:t xml:space="preserve"> </w:t>
      </w:r>
      <w:r w:rsidRPr="00C34AC3">
        <w:t>СОДЕРЖАНИЕ</w:t>
      </w:r>
    </w:p>
    <w:p w:rsidR="00802E9C" w:rsidRPr="00762ABD" w:rsidRDefault="00802E9C" w:rsidP="00802E9C">
      <w:pPr>
        <w:rPr>
          <w:rFonts w:eastAsiaTheme="minorEastAsia"/>
        </w:rPr>
      </w:pPr>
    </w:p>
    <w:p w:rsidR="00802E9C" w:rsidRPr="00762ABD" w:rsidRDefault="00802E9C" w:rsidP="00802E9C">
      <w:pPr>
        <w:pStyle w:val="23"/>
        <w:numPr>
          <w:ilvl w:val="0"/>
          <w:numId w:val="31"/>
        </w:numPr>
        <w:tabs>
          <w:tab w:val="clear" w:pos="9269"/>
          <w:tab w:val="left" w:pos="660"/>
          <w:tab w:val="right" w:leader="dot" w:pos="10337"/>
        </w:tabs>
        <w:spacing w:line="240" w:lineRule="auto"/>
        <w:rPr>
          <w:sz w:val="24"/>
          <w:szCs w:val="24"/>
        </w:rPr>
      </w:pPr>
      <w:r w:rsidRPr="00762ABD">
        <w:rPr>
          <w:sz w:val="24"/>
          <w:szCs w:val="24"/>
        </w:rPr>
        <w:t xml:space="preserve">Паспорт </w:t>
      </w:r>
      <w:r w:rsidR="00D4253F">
        <w:rPr>
          <w:sz w:val="24"/>
          <w:szCs w:val="24"/>
        </w:rPr>
        <w:t xml:space="preserve">комплекса </w:t>
      </w:r>
      <w:r w:rsidR="00211D02" w:rsidRPr="00923208">
        <w:rPr>
          <w:sz w:val="24"/>
          <w:szCs w:val="24"/>
        </w:rPr>
        <w:t xml:space="preserve">оценочных материалов </w:t>
      </w:r>
      <w:r w:rsidR="00211D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</w:t>
      </w:r>
      <w:r w:rsidRPr="00762AB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762ABD">
        <w:rPr>
          <w:sz w:val="24"/>
          <w:szCs w:val="24"/>
        </w:rPr>
        <w:t xml:space="preserve">4 </w:t>
      </w:r>
    </w:p>
    <w:p w:rsidR="00802E9C" w:rsidRPr="00762ABD" w:rsidRDefault="00802E9C" w:rsidP="00802E9C">
      <w:pPr>
        <w:pStyle w:val="afb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Планируемые результаты освоения учебной дисциплины                                      </w:t>
      </w:r>
      <w:r w:rsidRPr="00762ABD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>4</w:t>
      </w:r>
    </w:p>
    <w:p w:rsidR="00802E9C" w:rsidRDefault="00802E9C" w:rsidP="00802E9C">
      <w:pPr>
        <w:pStyle w:val="afb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Оценочные материалы для проведения текущего контроля                                    </w:t>
      </w:r>
      <w:r w:rsidR="003D4302">
        <w:rPr>
          <w:rFonts w:ascii="Times New Roman" w:eastAsiaTheme="minorEastAsia" w:hAnsi="Times New Roman"/>
          <w:sz w:val="24"/>
          <w:szCs w:val="24"/>
        </w:rPr>
        <w:t>9</w:t>
      </w:r>
    </w:p>
    <w:p w:rsidR="00802E9C" w:rsidRPr="007200C1" w:rsidRDefault="00802E9C" w:rsidP="00802E9C">
      <w:pPr>
        <w:pStyle w:val="afb"/>
        <w:numPr>
          <w:ilvl w:val="0"/>
          <w:numId w:val="31"/>
        </w:num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C96B43">
        <w:rPr>
          <w:rFonts w:ascii="Times New Roman" w:eastAsiaTheme="minorEastAsia" w:hAnsi="Times New Roman"/>
          <w:sz w:val="24"/>
          <w:szCs w:val="24"/>
        </w:rPr>
        <w:t>Оценочные материалы для проведения промежуточной аттестации</w:t>
      </w:r>
      <w:r w:rsidRPr="007200C1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 xml:space="preserve">                   </w:t>
      </w:r>
      <w:r w:rsidR="003D4302">
        <w:rPr>
          <w:rFonts w:ascii="Times New Roman" w:eastAsiaTheme="minorEastAsia" w:hAnsi="Times New Roman"/>
          <w:sz w:val="24"/>
          <w:szCs w:val="24"/>
        </w:rPr>
        <w:t>1</w:t>
      </w:r>
      <w:r w:rsidR="00211D02">
        <w:rPr>
          <w:rFonts w:ascii="Times New Roman" w:eastAsiaTheme="minorEastAsia" w:hAnsi="Times New Roman"/>
          <w:sz w:val="24"/>
          <w:szCs w:val="24"/>
        </w:rPr>
        <w:t>2</w:t>
      </w:r>
    </w:p>
    <w:p w:rsidR="00802E9C" w:rsidRPr="00762ABD" w:rsidRDefault="00802E9C" w:rsidP="00802E9C">
      <w:pPr>
        <w:pStyle w:val="afb"/>
        <w:spacing w:line="600" w:lineRule="auto"/>
        <w:ind w:left="600"/>
        <w:rPr>
          <w:rFonts w:ascii="Times New Roman" w:eastAsiaTheme="minorEastAsia" w:hAnsi="Times New Roman"/>
          <w:color w:val="FF0000"/>
          <w:sz w:val="24"/>
          <w:szCs w:val="24"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:rsidR="00B1192F" w:rsidRDefault="006F63A1" w:rsidP="00B1192F">
      <w:pPr>
        <w:shd w:val="clear" w:color="auto" w:fill="FFFFFF"/>
        <w:rPr>
          <w:color w:val="000000"/>
        </w:rPr>
      </w:pPr>
      <w:r>
        <w:rPr>
          <w:color w:val="000000"/>
        </w:rPr>
        <w:t xml:space="preserve"> </w:t>
      </w:r>
    </w:p>
    <w:p w:rsidR="006F63A1" w:rsidRDefault="006F63A1" w:rsidP="00B1192F">
      <w:pPr>
        <w:shd w:val="clear" w:color="auto" w:fill="FFFFFF"/>
        <w:rPr>
          <w:color w:val="000000"/>
        </w:rPr>
      </w:pPr>
    </w:p>
    <w:p w:rsidR="00B1192F" w:rsidRDefault="00B1192F" w:rsidP="00B1192F">
      <w:pPr>
        <w:spacing w:line="360" w:lineRule="auto"/>
        <w:rPr>
          <w:b/>
        </w:rPr>
      </w:pPr>
    </w:p>
    <w:p w:rsidR="00C92D66" w:rsidRDefault="00C92D66" w:rsidP="00B1192F">
      <w:pPr>
        <w:spacing w:line="360" w:lineRule="auto"/>
        <w:rPr>
          <w:b/>
        </w:rPr>
      </w:pPr>
    </w:p>
    <w:p w:rsidR="00C92D66" w:rsidRDefault="00C92D66" w:rsidP="00B1192F">
      <w:pPr>
        <w:spacing w:line="360" w:lineRule="auto"/>
        <w:rPr>
          <w:b/>
        </w:rPr>
      </w:pPr>
    </w:p>
    <w:p w:rsidR="007B7E88" w:rsidRPr="00762ABD" w:rsidRDefault="007B7E88" w:rsidP="00B1192F">
      <w:pPr>
        <w:spacing w:line="360" w:lineRule="auto"/>
        <w:rPr>
          <w:b/>
        </w:rPr>
      </w:pPr>
    </w:p>
    <w:p w:rsidR="0055230A" w:rsidRPr="009E1181" w:rsidRDefault="0055230A" w:rsidP="009E1181">
      <w:pPr>
        <w:pStyle w:val="1"/>
        <w:rPr>
          <w:b/>
          <w:sz w:val="24"/>
        </w:rPr>
      </w:pPr>
      <w:r w:rsidRPr="009E1181">
        <w:rPr>
          <w:b/>
          <w:bCs/>
          <w:sz w:val="24"/>
        </w:rPr>
        <w:lastRenderedPageBreak/>
        <w:t>1.</w:t>
      </w:r>
      <w:r w:rsidRPr="009E1181">
        <w:rPr>
          <w:b/>
          <w:sz w:val="24"/>
        </w:rPr>
        <w:t xml:space="preserve"> </w:t>
      </w:r>
      <w:r w:rsidR="00211D02" w:rsidRPr="00211D02">
        <w:rPr>
          <w:b/>
          <w:sz w:val="24"/>
        </w:rPr>
        <w:t xml:space="preserve">ПАСПОРТ </w:t>
      </w:r>
      <w:r w:rsidR="00D4253F">
        <w:rPr>
          <w:b/>
          <w:sz w:val="24"/>
        </w:rPr>
        <w:t xml:space="preserve">КОМПЛЕКСА </w:t>
      </w:r>
      <w:r w:rsidR="00211D02" w:rsidRPr="00211D02">
        <w:rPr>
          <w:b/>
          <w:sz w:val="24"/>
        </w:rPr>
        <w:t>ОЦЕНОЧНЫХ МАТЕРИАЛОВ</w:t>
      </w:r>
      <w:r w:rsidR="00601056" w:rsidRPr="009E1181">
        <w:rPr>
          <w:b/>
          <w:sz w:val="24"/>
        </w:rPr>
        <w:t>:</w:t>
      </w:r>
    </w:p>
    <w:p w:rsidR="00C92D66" w:rsidRPr="00BF644C" w:rsidRDefault="0055230A" w:rsidP="00601056">
      <w:pPr>
        <w:pStyle w:val="Default"/>
        <w:ind w:firstLine="709"/>
        <w:jc w:val="both"/>
      </w:pPr>
      <w:r w:rsidRPr="001B1527">
        <w:t xml:space="preserve">В результате освоения учебной дисциплины </w:t>
      </w:r>
      <w:r w:rsidR="00C46EBE">
        <w:rPr>
          <w:rFonts w:eastAsia="Times New Roman"/>
          <w:b/>
          <w:lang w:eastAsia="ru-RU"/>
        </w:rPr>
        <w:t xml:space="preserve">ОП.13 </w:t>
      </w:r>
      <w:r w:rsidR="00C46EBE" w:rsidRPr="00B83922">
        <w:rPr>
          <w:rFonts w:eastAsia="Times New Roman"/>
          <w:b/>
          <w:lang w:eastAsia="ru-RU"/>
        </w:rPr>
        <w:t>Основы экологии и природопользования</w:t>
      </w:r>
      <w:r w:rsidR="00C46EBE" w:rsidRPr="00B21022">
        <w:t xml:space="preserve"> </w:t>
      </w:r>
      <w:r w:rsidR="00802E9C" w:rsidRPr="00B21022">
        <w:t xml:space="preserve">предназначены для проведения текущего контроля и промежуточной аттестации, с учетом профессиональной направленности программы среднего профессионального образования, реализуемой на базе основного общего образования </w:t>
      </w:r>
      <w:r w:rsidR="00C92D66">
        <w:t>специальности</w:t>
      </w:r>
      <w:r w:rsidR="00C92D66" w:rsidRPr="00375A24">
        <w:rPr>
          <w:b/>
        </w:rPr>
        <w:t xml:space="preserve"> </w:t>
      </w:r>
      <w:r w:rsidR="00C92D66" w:rsidRPr="005C27BC">
        <w:rPr>
          <w:b/>
        </w:rPr>
        <w:t>44.02.01 Дошкольное образование</w:t>
      </w:r>
      <w:r w:rsidR="00C92D66">
        <w:t xml:space="preserve">, </w:t>
      </w:r>
      <w:r w:rsidR="00C92D66" w:rsidRPr="005D1EAA">
        <w:t>входящей</w:t>
      </w:r>
      <w:r w:rsidR="00C92D66" w:rsidRPr="005D1EAA">
        <w:rPr>
          <w:spacing w:val="2"/>
        </w:rPr>
        <w:t xml:space="preserve"> </w:t>
      </w:r>
      <w:r w:rsidR="00C92D66" w:rsidRPr="005D1EAA">
        <w:t>в</w:t>
      </w:r>
      <w:r w:rsidR="00C92D66" w:rsidRPr="005D1EAA">
        <w:rPr>
          <w:spacing w:val="-2"/>
        </w:rPr>
        <w:t xml:space="preserve"> </w:t>
      </w:r>
      <w:r w:rsidR="00C92D66" w:rsidRPr="005D1EAA">
        <w:t>укрупненную</w:t>
      </w:r>
      <w:r w:rsidR="00C92D66" w:rsidRPr="005D1EAA">
        <w:rPr>
          <w:spacing w:val="-1"/>
        </w:rPr>
        <w:t xml:space="preserve"> </w:t>
      </w:r>
      <w:r w:rsidR="00C92D66" w:rsidRPr="005D1EAA">
        <w:t>группу</w:t>
      </w:r>
      <w:r w:rsidR="00C92D66" w:rsidRPr="005D1EAA">
        <w:rPr>
          <w:spacing w:val="-8"/>
        </w:rPr>
        <w:t xml:space="preserve"> </w:t>
      </w:r>
      <w:r w:rsidR="00C92D66" w:rsidRPr="005D1EAA">
        <w:t>специальностей</w:t>
      </w:r>
      <w:r w:rsidR="00C92D66" w:rsidRPr="005D1EAA">
        <w:rPr>
          <w:spacing w:val="9"/>
        </w:rPr>
        <w:t xml:space="preserve"> </w:t>
      </w:r>
      <w:r w:rsidR="00C92D66" w:rsidRPr="005D1EAA">
        <w:rPr>
          <w:b/>
        </w:rPr>
        <w:t>4</w:t>
      </w:r>
      <w:r w:rsidR="00C92D66">
        <w:rPr>
          <w:b/>
        </w:rPr>
        <w:t>4</w:t>
      </w:r>
      <w:r w:rsidR="00C92D66" w:rsidRPr="005D1EAA">
        <w:rPr>
          <w:b/>
        </w:rPr>
        <w:t>.00.00</w:t>
      </w:r>
      <w:r w:rsidR="00C92D66" w:rsidRPr="005D1EAA">
        <w:rPr>
          <w:b/>
          <w:spacing w:val="1"/>
        </w:rPr>
        <w:t xml:space="preserve"> </w:t>
      </w:r>
      <w:r w:rsidR="00C92D66">
        <w:rPr>
          <w:b/>
          <w:bCs/>
          <w:shd w:val="clear" w:color="auto" w:fill="FFFFFF"/>
        </w:rPr>
        <w:t>О</w:t>
      </w:r>
      <w:r w:rsidR="00C92D66" w:rsidRPr="005C27BC">
        <w:rPr>
          <w:b/>
          <w:bCs/>
          <w:shd w:val="clear" w:color="auto" w:fill="FFFFFF"/>
        </w:rPr>
        <w:t>бразование и педагогические науки</w:t>
      </w:r>
      <w:r w:rsidR="00C92D66" w:rsidRPr="005D1EAA">
        <w:rPr>
          <w:b/>
        </w:rPr>
        <w:t>.</w:t>
      </w:r>
    </w:p>
    <w:p w:rsidR="00802E9C" w:rsidRPr="00561316" w:rsidRDefault="00802E9C" w:rsidP="00C92D66">
      <w:pPr>
        <w:pStyle w:val="aff0"/>
        <w:spacing w:after="0"/>
        <w:ind w:firstLine="283"/>
        <w:jc w:val="both"/>
      </w:pPr>
      <w:r w:rsidRPr="00561316">
        <w:t xml:space="preserve">Структурные элементы </w:t>
      </w:r>
      <w:r w:rsidR="00D4253F">
        <w:t>К</w:t>
      </w:r>
      <w:r w:rsidRPr="00561316">
        <w:t>ОМ по предмету:</w:t>
      </w:r>
    </w:p>
    <w:p w:rsidR="00802E9C" w:rsidRPr="00561316" w:rsidRDefault="00802E9C" w:rsidP="00C92D66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 паспорт комплекта оценочных материалов;</w:t>
      </w:r>
    </w:p>
    <w:p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 результаты освоения предмета, подлежащие проверке;</w:t>
      </w:r>
    </w:p>
    <w:p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561316">
        <w:rPr>
          <w:rFonts w:ascii="Times New Roman" w:hAnsi="Times New Roman"/>
          <w:sz w:val="24"/>
          <w:szCs w:val="24"/>
        </w:rPr>
        <w:t>разноформатные</w:t>
      </w:r>
      <w:proofErr w:type="spellEnd"/>
      <w:r w:rsidRPr="00561316">
        <w:rPr>
          <w:rFonts w:ascii="Times New Roman" w:hAnsi="Times New Roman"/>
          <w:sz w:val="24"/>
          <w:szCs w:val="24"/>
        </w:rPr>
        <w:t xml:space="preserve"> задания для текущей аттестации по предмету;</w:t>
      </w:r>
    </w:p>
    <w:p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 </w:t>
      </w:r>
      <w:proofErr w:type="spellStart"/>
      <w:r w:rsidRPr="00561316">
        <w:rPr>
          <w:rFonts w:ascii="Times New Roman" w:hAnsi="Times New Roman"/>
          <w:sz w:val="24"/>
          <w:szCs w:val="24"/>
        </w:rPr>
        <w:t>разноформатные</w:t>
      </w:r>
      <w:proofErr w:type="spellEnd"/>
      <w:r w:rsidRPr="00561316">
        <w:rPr>
          <w:rFonts w:ascii="Times New Roman" w:hAnsi="Times New Roman"/>
          <w:sz w:val="24"/>
          <w:szCs w:val="24"/>
        </w:rPr>
        <w:t xml:space="preserve"> задания для промежуточной аттестации по предмету.</w:t>
      </w:r>
    </w:p>
    <w:p w:rsidR="009E1181" w:rsidRPr="004A2DB5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4A2DB5">
        <w:rPr>
          <w:rFonts w:ascii="Times New Roman" w:hAnsi="Times New Roman"/>
          <w:sz w:val="24"/>
          <w:szCs w:val="24"/>
        </w:rPr>
        <w:t xml:space="preserve">Кроме оценочных заданий, </w:t>
      </w:r>
      <w:r w:rsidR="00D4253F">
        <w:rPr>
          <w:rFonts w:ascii="Times New Roman" w:hAnsi="Times New Roman"/>
          <w:sz w:val="24"/>
          <w:szCs w:val="24"/>
        </w:rPr>
        <w:t>К</w:t>
      </w:r>
      <w:r w:rsidRPr="004A2DB5">
        <w:rPr>
          <w:rFonts w:ascii="Times New Roman" w:hAnsi="Times New Roman"/>
          <w:sz w:val="24"/>
          <w:szCs w:val="24"/>
        </w:rPr>
        <w:t>ОМ включает эталоны ответов к некоторым заданиям, а к типовым – алгоритмы решения либо ориентировочную основу действий.</w:t>
      </w:r>
    </w:p>
    <w:p w:rsidR="009E1181" w:rsidRPr="00C42E3E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4A2DB5">
        <w:t xml:space="preserve"> </w:t>
      </w:r>
      <w:r w:rsidRPr="004A2DB5">
        <w:rPr>
          <w:rFonts w:ascii="Times New Roman" w:hAnsi="Times New Roman"/>
          <w:sz w:val="24"/>
          <w:szCs w:val="24"/>
        </w:rPr>
        <w:t xml:space="preserve">Оценочные материалы направлены на формирование планируемых результатов и </w:t>
      </w:r>
      <w:r w:rsidRPr="00C42E3E">
        <w:rPr>
          <w:rFonts w:ascii="Times New Roman" w:hAnsi="Times New Roman"/>
          <w:sz w:val="24"/>
          <w:szCs w:val="24"/>
        </w:rPr>
        <w:t xml:space="preserve">компетенций по указанной теме, разделу в рабочей программе. </w:t>
      </w:r>
    </w:p>
    <w:p w:rsidR="009E1181" w:rsidRPr="00C42E3E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  <w:lang w:val="ru"/>
        </w:rPr>
      </w:pPr>
      <w:r w:rsidRPr="00C42E3E">
        <w:rPr>
          <w:rFonts w:ascii="Times New Roman" w:hAnsi="Times New Roman"/>
          <w:sz w:val="24"/>
          <w:szCs w:val="24"/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занятий, тестирования, а также выполнения </w:t>
      </w:r>
      <w:proofErr w:type="gramStart"/>
      <w:r w:rsidRPr="00C42E3E">
        <w:rPr>
          <w:rFonts w:ascii="Times New Roman" w:hAnsi="Times New Roman"/>
          <w:sz w:val="24"/>
          <w:szCs w:val="24"/>
          <w:lang w:val="ru"/>
        </w:rPr>
        <w:t>обучающимися</w:t>
      </w:r>
      <w:proofErr w:type="gramEnd"/>
      <w:r w:rsidRPr="00C42E3E">
        <w:rPr>
          <w:rFonts w:ascii="Times New Roman" w:hAnsi="Times New Roman"/>
          <w:sz w:val="24"/>
          <w:szCs w:val="24"/>
          <w:lang w:val="ru"/>
        </w:rPr>
        <w:t xml:space="preserve">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предмета. </w:t>
      </w:r>
    </w:p>
    <w:p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sz w:val="24"/>
          <w:szCs w:val="24"/>
          <w:lang w:val="ru"/>
        </w:rPr>
      </w:pPr>
      <w:r w:rsidRPr="00C42E3E">
        <w:rPr>
          <w:rFonts w:ascii="Times New Roman" w:hAnsi="Times New Roman"/>
          <w:sz w:val="24"/>
          <w:szCs w:val="24"/>
          <w:lang w:val="ru"/>
        </w:rPr>
        <w:t>Для проведения текущего контроля используются:</w:t>
      </w:r>
    </w:p>
    <w:p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устный опрос на лекциях, практических занятиях;</w:t>
      </w:r>
    </w:p>
    <w:p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проверка выполнения письменных домашних заданий;</w:t>
      </w:r>
    </w:p>
    <w:p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проведение контрольных работ;</w:t>
      </w:r>
    </w:p>
    <w:p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защита выполненных самостоятельных работ.</w:t>
      </w:r>
    </w:p>
    <w:p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C42E3E">
        <w:rPr>
          <w:rFonts w:ascii="Times New Roman" w:hAnsi="Times New Roman"/>
          <w:kern w:val="2"/>
          <w:sz w:val="24"/>
          <w:szCs w:val="24"/>
        </w:rPr>
        <w:t>Периодичность текущего контроля определяется рабочей программой по дисциплине. Практические занятия проходят после изучения каждой темы.</w:t>
      </w:r>
    </w:p>
    <w:p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color w:val="FF0000"/>
          <w:kern w:val="2"/>
          <w:sz w:val="24"/>
          <w:szCs w:val="24"/>
        </w:rPr>
      </w:pPr>
      <w:r w:rsidRPr="00C42E3E">
        <w:rPr>
          <w:rFonts w:ascii="Times New Roman" w:hAnsi="Times New Roman"/>
          <w:sz w:val="24"/>
          <w:szCs w:val="24"/>
        </w:rPr>
        <w:t xml:space="preserve">Для сдачи </w:t>
      </w:r>
      <w:r w:rsidR="00C46EBE">
        <w:rPr>
          <w:rFonts w:ascii="Times New Roman" w:hAnsi="Times New Roman"/>
          <w:sz w:val="24"/>
          <w:szCs w:val="24"/>
        </w:rPr>
        <w:t>дифференцированного зачета</w:t>
      </w:r>
      <w:r>
        <w:rPr>
          <w:rFonts w:ascii="Times New Roman" w:hAnsi="Times New Roman"/>
          <w:sz w:val="24"/>
          <w:szCs w:val="24"/>
        </w:rPr>
        <w:t xml:space="preserve"> по дисциплине</w:t>
      </w:r>
      <w:r w:rsidRPr="00C42E3E">
        <w:rPr>
          <w:rFonts w:ascii="Times New Roman" w:hAnsi="Times New Roman"/>
          <w:sz w:val="24"/>
          <w:szCs w:val="24"/>
        </w:rPr>
        <w:t xml:space="preserve"> студенту необходимо выполнить </w:t>
      </w:r>
      <w:r w:rsidR="00C46EBE">
        <w:rPr>
          <w:rFonts w:ascii="Times New Roman" w:hAnsi="Times New Roman"/>
          <w:sz w:val="24"/>
          <w:szCs w:val="24"/>
        </w:rPr>
        <w:t>2</w:t>
      </w:r>
      <w:r w:rsidRPr="00C42E3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42E3E">
        <w:rPr>
          <w:rFonts w:ascii="Times New Roman" w:hAnsi="Times New Roman"/>
          <w:sz w:val="24"/>
          <w:szCs w:val="24"/>
        </w:rPr>
        <w:t>практических</w:t>
      </w:r>
      <w:proofErr w:type="gramEnd"/>
      <w:r w:rsidRPr="00C42E3E">
        <w:rPr>
          <w:rFonts w:ascii="Times New Roman" w:hAnsi="Times New Roman"/>
          <w:sz w:val="24"/>
          <w:szCs w:val="24"/>
        </w:rPr>
        <w:t xml:space="preserve"> работ</w:t>
      </w:r>
      <w:r w:rsidR="00C46EBE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.</w:t>
      </w:r>
    </w:p>
    <w:p w:rsidR="009E1181" w:rsidRPr="00C42E3E" w:rsidRDefault="009E1181" w:rsidP="009E1181">
      <w:pPr>
        <w:tabs>
          <w:tab w:val="left" w:pos="567"/>
          <w:tab w:val="left" w:pos="8039"/>
        </w:tabs>
        <w:suppressAutoHyphens/>
        <w:ind w:firstLine="709"/>
        <w:jc w:val="both"/>
      </w:pPr>
      <w:r w:rsidRPr="00C42E3E">
        <w:t xml:space="preserve">Промежуточная аттестация </w:t>
      </w:r>
      <w:r>
        <w:t xml:space="preserve">по дисциплине </w:t>
      </w:r>
      <w:r w:rsidRPr="00C42E3E">
        <w:t xml:space="preserve">проводится в форме </w:t>
      </w:r>
      <w:r w:rsidR="00C46EBE">
        <w:t>дифференцированного зачета</w:t>
      </w:r>
      <w:r w:rsidRPr="00C42E3E">
        <w:t>.</w:t>
      </w:r>
    </w:p>
    <w:p w:rsidR="009E1181" w:rsidRDefault="009E1181" w:rsidP="009E1181">
      <w:pPr>
        <w:pStyle w:val="1"/>
        <w:rPr>
          <w:sz w:val="28"/>
        </w:rPr>
      </w:pPr>
    </w:p>
    <w:p w:rsidR="00802E9C" w:rsidRPr="009E1181" w:rsidRDefault="00802E9C" w:rsidP="009E1181">
      <w:pPr>
        <w:pStyle w:val="1"/>
        <w:rPr>
          <w:b/>
          <w:sz w:val="24"/>
        </w:rPr>
      </w:pPr>
      <w:bookmarkStart w:id="2" w:name="_Hlk119613392"/>
      <w:r w:rsidRPr="009E1181">
        <w:rPr>
          <w:b/>
          <w:sz w:val="24"/>
        </w:rPr>
        <w:t>2. Планируемые результаты освоения учебной дисциплины</w:t>
      </w:r>
    </w:p>
    <w:p w:rsidR="00802E9C" w:rsidRDefault="00802E9C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  <w:r w:rsidRPr="00D5229F">
        <w:rPr>
          <w:rFonts w:ascii="Times New Roman" w:hAnsi="Times New Roman"/>
          <w:sz w:val="24"/>
          <w:szCs w:val="24"/>
        </w:rPr>
        <w:t xml:space="preserve">В результате освоения </w:t>
      </w:r>
      <w:r w:rsidR="00D4253F">
        <w:rPr>
          <w:rFonts w:ascii="Times New Roman" w:hAnsi="Times New Roman"/>
          <w:sz w:val="24"/>
          <w:szCs w:val="24"/>
        </w:rPr>
        <w:t>учебной</w:t>
      </w:r>
      <w:bookmarkStart w:id="3" w:name="_GoBack"/>
      <w:bookmarkEnd w:id="3"/>
      <w:r w:rsidR="00211D02">
        <w:rPr>
          <w:rFonts w:ascii="Times New Roman" w:hAnsi="Times New Roman"/>
          <w:sz w:val="24"/>
          <w:szCs w:val="24"/>
        </w:rPr>
        <w:t xml:space="preserve"> дисциплины</w:t>
      </w:r>
      <w:r w:rsidRPr="009E1181">
        <w:rPr>
          <w:rFonts w:ascii="Times New Roman" w:hAnsi="Times New Roman"/>
          <w:sz w:val="24"/>
          <w:szCs w:val="24"/>
        </w:rPr>
        <w:t xml:space="preserve"> </w:t>
      </w:r>
      <w:r w:rsidR="00C46EBE" w:rsidRPr="00C46EBE">
        <w:rPr>
          <w:rFonts w:ascii="Times New Roman" w:hAnsi="Times New Roman"/>
          <w:sz w:val="24"/>
          <w:szCs w:val="24"/>
        </w:rPr>
        <w:t xml:space="preserve">ОП.13 Основы экологии и природопользования </w:t>
      </w:r>
      <w:r w:rsidRPr="00C46EBE">
        <w:rPr>
          <w:rFonts w:ascii="Times New Roman" w:hAnsi="Times New Roman"/>
          <w:sz w:val="24"/>
          <w:szCs w:val="24"/>
        </w:rPr>
        <w:t>в соответствии с ФГОС СПО и</w:t>
      </w:r>
      <w:r w:rsidRPr="00D5229F">
        <w:rPr>
          <w:rFonts w:ascii="Times New Roman" w:hAnsi="Times New Roman"/>
          <w:sz w:val="24"/>
          <w:szCs w:val="24"/>
        </w:rPr>
        <w:t xml:space="preserve"> на основе ФГОС СОО, </w:t>
      </w:r>
      <w:r>
        <w:rPr>
          <w:rFonts w:ascii="Times New Roman" w:hAnsi="Times New Roman"/>
          <w:sz w:val="24"/>
          <w:szCs w:val="24"/>
        </w:rPr>
        <w:t>у обучающегося будут сформированы следующие знания, умения, общие компетенции и личностные результаты: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082"/>
        <w:gridCol w:w="4111"/>
      </w:tblGrid>
      <w:tr w:rsidR="00DD5F01" w:rsidRPr="00611A68" w:rsidTr="00DD5F01">
        <w:trPr>
          <w:trHeight w:val="649"/>
        </w:trPr>
        <w:tc>
          <w:tcPr>
            <w:tcW w:w="1271" w:type="dxa"/>
            <w:hideMark/>
          </w:tcPr>
          <w:p w:rsidR="00DD5F01" w:rsidRPr="00611A68" w:rsidRDefault="00DD5F01" w:rsidP="00DD5F01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611A68">
              <w:rPr>
                <w:b/>
                <w:bCs/>
                <w:color w:val="0D0D0D"/>
              </w:rPr>
              <w:t xml:space="preserve">Код </w:t>
            </w:r>
          </w:p>
          <w:p w:rsidR="00DD5F01" w:rsidRPr="00611A68" w:rsidRDefault="00DD5F01" w:rsidP="00DD5F01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611A68">
              <w:rPr>
                <w:b/>
                <w:bCs/>
                <w:color w:val="0D0D0D"/>
              </w:rPr>
              <w:t xml:space="preserve">ПК, </w:t>
            </w:r>
            <w:proofErr w:type="gramStart"/>
            <w:r w:rsidRPr="00611A68">
              <w:rPr>
                <w:b/>
                <w:bCs/>
                <w:color w:val="0D0D0D"/>
              </w:rPr>
              <w:t>ОК</w:t>
            </w:r>
            <w:proofErr w:type="gramEnd"/>
          </w:p>
        </w:tc>
        <w:tc>
          <w:tcPr>
            <w:tcW w:w="4082" w:type="dxa"/>
            <w:hideMark/>
          </w:tcPr>
          <w:p w:rsidR="00DD5F01" w:rsidRPr="00611A68" w:rsidRDefault="00DD5F01" w:rsidP="00DD5F01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611A68">
              <w:rPr>
                <w:b/>
                <w:bCs/>
                <w:color w:val="0D0D0D"/>
              </w:rPr>
              <w:t>Умения</w:t>
            </w:r>
          </w:p>
        </w:tc>
        <w:tc>
          <w:tcPr>
            <w:tcW w:w="4111" w:type="dxa"/>
            <w:hideMark/>
          </w:tcPr>
          <w:p w:rsidR="00DD5F01" w:rsidRPr="00611A68" w:rsidRDefault="00DD5F01" w:rsidP="00DD5F01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611A68">
              <w:rPr>
                <w:b/>
                <w:bCs/>
                <w:color w:val="0D0D0D"/>
              </w:rPr>
              <w:t>Знания</w:t>
            </w:r>
          </w:p>
        </w:tc>
      </w:tr>
      <w:tr w:rsidR="00DD5F01" w:rsidRPr="00611A68" w:rsidTr="00DD5F01">
        <w:trPr>
          <w:trHeight w:val="212"/>
        </w:trPr>
        <w:tc>
          <w:tcPr>
            <w:tcW w:w="1271" w:type="dxa"/>
          </w:tcPr>
          <w:p w:rsidR="00DD5F01" w:rsidRPr="00611A68" w:rsidRDefault="00DD5F01" w:rsidP="00DD5F01">
            <w:pPr>
              <w:suppressAutoHyphens/>
              <w:jc w:val="both"/>
              <w:rPr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 w:rsidRPr="00611A68">
              <w:rPr>
                <w:color w:val="0D0D0D"/>
              </w:rPr>
              <w:t xml:space="preserve"> 01</w:t>
            </w:r>
          </w:p>
          <w:p w:rsidR="00DD5F01" w:rsidRPr="00611A68" w:rsidRDefault="00DD5F01" w:rsidP="00DD5F01">
            <w:pPr>
              <w:suppressAutoHyphens/>
              <w:jc w:val="both"/>
              <w:rPr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 w:rsidRPr="00611A68">
              <w:rPr>
                <w:color w:val="0D0D0D"/>
              </w:rPr>
              <w:t xml:space="preserve"> 02</w:t>
            </w:r>
          </w:p>
          <w:p w:rsidR="00C46EBE" w:rsidRDefault="00C46EBE" w:rsidP="00DD5F01">
            <w:pPr>
              <w:suppressAutoHyphens/>
              <w:jc w:val="both"/>
              <w:rPr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>
              <w:rPr>
                <w:color w:val="0D0D0D"/>
              </w:rPr>
              <w:t xml:space="preserve"> 03</w:t>
            </w:r>
            <w:r w:rsidRPr="00611A68">
              <w:rPr>
                <w:color w:val="0D0D0D"/>
              </w:rPr>
              <w:t xml:space="preserve"> </w:t>
            </w:r>
          </w:p>
          <w:p w:rsidR="00C46EBE" w:rsidRDefault="00C46EBE" w:rsidP="00DD5F01">
            <w:pPr>
              <w:suppressAutoHyphens/>
              <w:jc w:val="both"/>
              <w:rPr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>
              <w:rPr>
                <w:color w:val="0D0D0D"/>
              </w:rPr>
              <w:t xml:space="preserve"> 04</w:t>
            </w:r>
            <w:r w:rsidRPr="00611A68">
              <w:rPr>
                <w:color w:val="0D0D0D"/>
              </w:rPr>
              <w:t xml:space="preserve"> </w:t>
            </w:r>
          </w:p>
          <w:p w:rsidR="00C46EBE" w:rsidRDefault="00C46EBE" w:rsidP="00DD5F01">
            <w:pPr>
              <w:suppressAutoHyphens/>
              <w:jc w:val="both"/>
              <w:rPr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>
              <w:rPr>
                <w:color w:val="0D0D0D"/>
              </w:rPr>
              <w:t xml:space="preserve"> 05</w:t>
            </w:r>
            <w:r w:rsidRPr="00611A68">
              <w:rPr>
                <w:color w:val="0D0D0D"/>
              </w:rPr>
              <w:t xml:space="preserve"> </w:t>
            </w:r>
          </w:p>
          <w:p w:rsidR="00C46EBE" w:rsidRDefault="00C46EBE" w:rsidP="00DD5F01">
            <w:pPr>
              <w:suppressAutoHyphens/>
              <w:jc w:val="both"/>
              <w:rPr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>
              <w:rPr>
                <w:color w:val="0D0D0D"/>
              </w:rPr>
              <w:t xml:space="preserve"> 06</w:t>
            </w:r>
            <w:r w:rsidRPr="00611A68">
              <w:rPr>
                <w:color w:val="0D0D0D"/>
              </w:rPr>
              <w:t xml:space="preserve"> </w:t>
            </w:r>
          </w:p>
          <w:p w:rsidR="00C46EBE" w:rsidRDefault="00C46EBE" w:rsidP="00DD5F01">
            <w:pPr>
              <w:suppressAutoHyphens/>
              <w:jc w:val="both"/>
              <w:rPr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>
              <w:rPr>
                <w:color w:val="0D0D0D"/>
              </w:rPr>
              <w:t xml:space="preserve"> 07</w:t>
            </w:r>
            <w:r w:rsidRPr="00611A68">
              <w:rPr>
                <w:color w:val="0D0D0D"/>
              </w:rPr>
              <w:t xml:space="preserve"> </w:t>
            </w:r>
          </w:p>
          <w:p w:rsidR="00C46EBE" w:rsidRDefault="00C46EBE" w:rsidP="00DD5F01">
            <w:pPr>
              <w:suppressAutoHyphens/>
              <w:jc w:val="both"/>
              <w:rPr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 w:rsidRPr="00611A68">
              <w:rPr>
                <w:color w:val="0D0D0D"/>
              </w:rPr>
              <w:t xml:space="preserve"> </w:t>
            </w:r>
            <w:r>
              <w:rPr>
                <w:color w:val="0D0D0D"/>
              </w:rPr>
              <w:t>08</w:t>
            </w:r>
          </w:p>
          <w:p w:rsidR="00DD5F01" w:rsidRPr="00611A68" w:rsidRDefault="00DD5F01" w:rsidP="00C46EBE">
            <w:pPr>
              <w:suppressAutoHyphens/>
              <w:jc w:val="both"/>
              <w:rPr>
                <w:i/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 w:rsidRPr="00611A68">
              <w:rPr>
                <w:color w:val="0D0D0D"/>
              </w:rPr>
              <w:t xml:space="preserve"> 09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EBE" w:rsidRDefault="00C46EBE" w:rsidP="00C46EBE">
            <w:pPr>
              <w:ind w:firstLine="430"/>
              <w:jc w:val="both"/>
            </w:pPr>
            <w:r>
              <w:t>-а</w:t>
            </w:r>
            <w:r w:rsidRPr="00803ED7">
              <w:t>нализировать</w:t>
            </w:r>
            <w:r>
              <w:t xml:space="preserve"> </w:t>
            </w:r>
            <w:r w:rsidRPr="00803ED7">
              <w:rPr>
                <w:spacing w:val="-10"/>
              </w:rPr>
              <w:t xml:space="preserve">и </w:t>
            </w:r>
            <w:r w:rsidRPr="00803ED7">
              <w:t>прогнозировать экологические последствия</w:t>
            </w:r>
            <w:r>
              <w:t xml:space="preserve"> </w:t>
            </w:r>
            <w:r w:rsidRPr="00803ED7">
              <w:t>различных видов деятельности;</w:t>
            </w:r>
          </w:p>
          <w:p w:rsidR="00C46EBE" w:rsidRDefault="00C46EBE" w:rsidP="00C46EBE">
            <w:pPr>
              <w:ind w:firstLine="430"/>
              <w:jc w:val="both"/>
              <w:rPr>
                <w:spacing w:val="-2"/>
              </w:rPr>
            </w:pPr>
            <w:r>
              <w:t>-с</w:t>
            </w:r>
            <w:r w:rsidRPr="00803ED7">
              <w:t>облюдать</w:t>
            </w:r>
            <w:r>
              <w:t xml:space="preserve"> </w:t>
            </w:r>
            <w:r w:rsidRPr="00803ED7">
              <w:t>регламенты</w:t>
            </w:r>
            <w:r w:rsidRPr="00803ED7">
              <w:tab/>
            </w:r>
            <w:r w:rsidRPr="00803ED7">
              <w:rPr>
                <w:spacing w:val="-6"/>
              </w:rPr>
              <w:t xml:space="preserve">по </w:t>
            </w:r>
            <w:r>
              <w:rPr>
                <w:spacing w:val="-6"/>
              </w:rPr>
              <w:t xml:space="preserve">  </w:t>
            </w:r>
            <w:r w:rsidRPr="00803ED7">
              <w:t>экологической</w:t>
            </w:r>
            <w:r>
              <w:t xml:space="preserve">  </w:t>
            </w:r>
            <w:r w:rsidRPr="00803ED7">
              <w:t>безопасности</w:t>
            </w:r>
            <w:r w:rsidRPr="00803ED7">
              <w:tab/>
            </w:r>
            <w:r>
              <w:t xml:space="preserve">   </w:t>
            </w:r>
            <w:r w:rsidRPr="00803ED7">
              <w:rPr>
                <w:spacing w:val="-10"/>
              </w:rPr>
              <w:t xml:space="preserve">в </w:t>
            </w:r>
            <w:r w:rsidRPr="00803ED7">
              <w:t>профессиональной</w:t>
            </w:r>
            <w:r>
              <w:t xml:space="preserve"> </w:t>
            </w:r>
            <w:r w:rsidRPr="00D609A5">
              <w:rPr>
                <w:spacing w:val="-2"/>
              </w:rPr>
              <w:t>деятельности</w:t>
            </w:r>
            <w:r>
              <w:rPr>
                <w:spacing w:val="-2"/>
              </w:rPr>
              <w:t>.</w:t>
            </w:r>
          </w:p>
          <w:p w:rsidR="00DD5F01" w:rsidRPr="00611A68" w:rsidRDefault="00DD5F01" w:rsidP="00C46EBE">
            <w:pPr>
              <w:tabs>
                <w:tab w:val="left" w:pos="211"/>
              </w:tabs>
              <w:spacing w:line="276" w:lineRule="auto"/>
              <w:contextualSpacing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111" w:type="dxa"/>
          </w:tcPr>
          <w:p w:rsidR="00C46EBE" w:rsidRDefault="00C46EBE" w:rsidP="00C46EBE">
            <w:pPr>
              <w:ind w:firstLine="459"/>
              <w:jc w:val="both"/>
            </w:pPr>
            <w:r>
              <w:t>-</w:t>
            </w:r>
            <w:r w:rsidRPr="00B24D20">
              <w:t>особенности взаимодействия общества и природы, основные источники техногенного воздействия на окружающую среду;</w:t>
            </w:r>
          </w:p>
          <w:p w:rsidR="00C46EBE" w:rsidRDefault="00C46EBE" w:rsidP="00C46EBE">
            <w:pPr>
              <w:ind w:firstLine="459"/>
              <w:jc w:val="both"/>
            </w:pPr>
            <w:r>
              <w:t>-у</w:t>
            </w:r>
            <w:r w:rsidRPr="00B24D20">
              <w:t>словия устойчивого развития экосистем и возможные причины возникновения экологического кризиса;</w:t>
            </w:r>
          </w:p>
          <w:p w:rsidR="00C46EBE" w:rsidRDefault="00C46EBE" w:rsidP="00C46EBE">
            <w:pPr>
              <w:ind w:firstLine="459"/>
              <w:jc w:val="both"/>
            </w:pPr>
            <w:r>
              <w:t>-</w:t>
            </w:r>
            <w:r w:rsidRPr="00B24D20">
              <w:t xml:space="preserve">принципы и методы рационального </w:t>
            </w:r>
            <w:r w:rsidRPr="00B24D20">
              <w:rPr>
                <w:spacing w:val="-2"/>
              </w:rPr>
              <w:t>природопользования;</w:t>
            </w:r>
            <w:r>
              <w:t xml:space="preserve"> </w:t>
            </w:r>
          </w:p>
          <w:p w:rsidR="00C46EBE" w:rsidRDefault="00C46EBE" w:rsidP="00C46EBE">
            <w:pPr>
              <w:ind w:firstLine="459"/>
              <w:jc w:val="both"/>
            </w:pPr>
            <w:r w:rsidRPr="00B24D20">
              <w:t xml:space="preserve">-основные источники </w:t>
            </w:r>
            <w:r w:rsidRPr="00B24D20">
              <w:lastRenderedPageBreak/>
              <w:t>техногенного воздействия на окружающую среду;</w:t>
            </w:r>
          </w:p>
          <w:p w:rsidR="00C46EBE" w:rsidRDefault="00C46EBE" w:rsidP="00C46EBE">
            <w:pPr>
              <w:ind w:firstLine="851"/>
              <w:jc w:val="both"/>
            </w:pPr>
            <w:r>
              <w:t>-о</w:t>
            </w:r>
            <w:r w:rsidRPr="00B24D20">
              <w:t>сновные</w:t>
            </w:r>
            <w:r>
              <w:t xml:space="preserve"> </w:t>
            </w:r>
            <w:r w:rsidRPr="00B24D20">
              <w:t>группы отходов, их источники</w:t>
            </w:r>
            <w:r>
              <w:t xml:space="preserve"> </w:t>
            </w:r>
            <w:r w:rsidRPr="00B24D20">
              <w:t>и масштабы образования;</w:t>
            </w:r>
          </w:p>
          <w:p w:rsidR="00C46EBE" w:rsidRDefault="00C46EBE" w:rsidP="00C46EBE">
            <w:pPr>
              <w:ind w:firstLine="851"/>
              <w:jc w:val="both"/>
            </w:pPr>
            <w:r w:rsidRPr="00B24D20">
              <w:t>-основные способы предотвращения и улавливания промышленных отходов, методы очистки, правила и порядок переработки,</w:t>
            </w:r>
            <w:r>
              <w:t xml:space="preserve"> </w:t>
            </w:r>
            <w:r w:rsidRPr="00B24D20">
              <w:t>обезвреживания</w:t>
            </w:r>
            <w:r>
              <w:t xml:space="preserve"> </w:t>
            </w:r>
            <w:r w:rsidRPr="00B24D20">
              <w:t>и</w:t>
            </w:r>
            <w:r>
              <w:t xml:space="preserve"> </w:t>
            </w:r>
            <w:r w:rsidRPr="00B24D20">
              <w:t xml:space="preserve">захоронения промышленных отходов, </w:t>
            </w:r>
            <w:r>
              <w:t xml:space="preserve"> </w:t>
            </w:r>
            <w:proofErr w:type="spellStart"/>
            <w:r w:rsidRPr="00B24D20">
              <w:t>экозащитную</w:t>
            </w:r>
            <w:proofErr w:type="spellEnd"/>
            <w:r w:rsidRPr="00B24D20">
              <w:t xml:space="preserve"> технику и технологии;</w:t>
            </w:r>
            <w:r>
              <w:t xml:space="preserve"> </w:t>
            </w:r>
            <w:r w:rsidRPr="00B24D20">
              <w:t>понятия и принципы мониторинга окружающей среды;</w:t>
            </w:r>
          </w:p>
          <w:p w:rsidR="00DD5F01" w:rsidRPr="00C46EBE" w:rsidRDefault="00C46EBE" w:rsidP="00C46EBE">
            <w:pPr>
              <w:ind w:firstLine="851"/>
              <w:jc w:val="both"/>
            </w:pPr>
            <w:r w:rsidRPr="00B24D20">
              <w:t xml:space="preserve">-правовые и социальные вопросы природопользования и экологической </w:t>
            </w:r>
            <w:r w:rsidRPr="00B24D20">
              <w:rPr>
                <w:spacing w:val="-2"/>
              </w:rPr>
              <w:t>безопасности</w:t>
            </w:r>
            <w:r>
              <w:rPr>
                <w:spacing w:val="-2"/>
              </w:rPr>
              <w:t>.</w:t>
            </w:r>
          </w:p>
        </w:tc>
      </w:tr>
    </w:tbl>
    <w:p w:rsidR="00DD5F01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DD5F01" w:rsidRPr="00D5229F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="-452" w:tblpY="353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3402"/>
      </w:tblGrid>
      <w:tr w:rsidR="00802E9C" w:rsidTr="00DD5F0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учебного предмета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802E9C" w:rsidTr="00DD5F01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9C" w:rsidRDefault="00802E9C" w:rsidP="00DD5F01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DD5F01">
            <w:pPr>
              <w:pStyle w:val="afb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802E9C" w:rsidTr="00DD5F01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E9C" w:rsidRDefault="00802E9C" w:rsidP="00DD5F01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У, ОК, ПК, практический опыт, практические навыки</w:t>
            </w:r>
          </w:p>
        </w:tc>
      </w:tr>
      <w:tr w:rsidR="00C46EBE" w:rsidTr="00DD5F01">
        <w:trPr>
          <w:trHeight w:val="11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EBE" w:rsidRPr="00932DD4" w:rsidRDefault="00C46EBE" w:rsidP="00C46EBE">
            <w:pPr>
              <w:ind w:left="-84"/>
              <w:rPr>
                <w:bCs/>
              </w:rPr>
            </w:pPr>
            <w:r w:rsidRPr="001F561F">
              <w:rPr>
                <w:b/>
              </w:rPr>
              <w:t xml:space="preserve">Раздел 1. </w:t>
            </w:r>
            <w:r w:rsidRPr="00E11012">
              <w:rPr>
                <w:b/>
              </w:rPr>
              <w:t>Принципы</w:t>
            </w:r>
            <w:r>
              <w:rPr>
                <w:b/>
              </w:rPr>
              <w:t xml:space="preserve"> </w:t>
            </w:r>
            <w:r w:rsidRPr="00E11012">
              <w:rPr>
                <w:b/>
              </w:rPr>
              <w:t xml:space="preserve">взаимодействия живых организмов и среды </w:t>
            </w:r>
            <w:r w:rsidRPr="00E11012">
              <w:rPr>
                <w:b/>
                <w:spacing w:val="-2"/>
              </w:rPr>
              <w:t>обитания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EBE" w:rsidRPr="001024AA" w:rsidRDefault="00C46EBE" w:rsidP="00C46EBE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Устный, письменный 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прос, самостоятельная работа 1, практическое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EBE" w:rsidRDefault="00C46EBE" w:rsidP="002A6A97">
            <w:pPr>
              <w:suppressAutoHyphens/>
              <w:jc w:val="both"/>
              <w:rPr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 w:rsidRPr="00611A68">
              <w:rPr>
                <w:color w:val="0D0D0D"/>
              </w:rPr>
              <w:t xml:space="preserve"> 01</w:t>
            </w:r>
            <w:r>
              <w:rPr>
                <w:color w:val="0D0D0D"/>
              </w:rPr>
              <w:t xml:space="preserve">, </w:t>
            </w:r>
            <w:r w:rsidRPr="00611A68">
              <w:rPr>
                <w:color w:val="0D0D0D"/>
              </w:rPr>
              <w:t>ОК 02</w:t>
            </w:r>
            <w:r>
              <w:rPr>
                <w:color w:val="0D0D0D"/>
              </w:rPr>
              <w:t xml:space="preserve">, </w:t>
            </w:r>
            <w:r w:rsidRPr="00611A68">
              <w:rPr>
                <w:color w:val="0D0D0D"/>
              </w:rPr>
              <w:t>ОК</w:t>
            </w:r>
            <w:r>
              <w:rPr>
                <w:color w:val="0D0D0D"/>
              </w:rPr>
              <w:t xml:space="preserve"> 03, </w:t>
            </w:r>
            <w:r w:rsidRPr="00611A68">
              <w:rPr>
                <w:color w:val="0D0D0D"/>
              </w:rPr>
              <w:t>ОК</w:t>
            </w:r>
            <w:r>
              <w:rPr>
                <w:color w:val="0D0D0D"/>
              </w:rPr>
              <w:t xml:space="preserve"> 04, </w:t>
            </w:r>
          </w:p>
          <w:p w:rsidR="00C46EBE" w:rsidRPr="00611A68" w:rsidRDefault="00C46EBE" w:rsidP="00C46EBE">
            <w:pPr>
              <w:suppressAutoHyphens/>
              <w:jc w:val="both"/>
              <w:rPr>
                <w:i/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>
              <w:rPr>
                <w:color w:val="0D0D0D"/>
              </w:rPr>
              <w:t xml:space="preserve"> 05, </w:t>
            </w:r>
            <w:r w:rsidRPr="00611A68">
              <w:rPr>
                <w:color w:val="0D0D0D"/>
              </w:rPr>
              <w:t>ОК</w:t>
            </w:r>
            <w:r>
              <w:rPr>
                <w:color w:val="0D0D0D"/>
              </w:rPr>
              <w:t xml:space="preserve"> 06, </w:t>
            </w:r>
            <w:r w:rsidRPr="00611A68">
              <w:rPr>
                <w:color w:val="0D0D0D"/>
              </w:rPr>
              <w:t>ОК</w:t>
            </w:r>
            <w:r>
              <w:rPr>
                <w:color w:val="0D0D0D"/>
              </w:rPr>
              <w:t xml:space="preserve"> 07, </w:t>
            </w:r>
            <w:r w:rsidRPr="00611A68">
              <w:rPr>
                <w:color w:val="0D0D0D"/>
              </w:rPr>
              <w:t xml:space="preserve">ОК </w:t>
            </w:r>
            <w:r>
              <w:rPr>
                <w:color w:val="0D0D0D"/>
              </w:rPr>
              <w:t xml:space="preserve">08, </w:t>
            </w:r>
            <w:r w:rsidRPr="00611A68">
              <w:rPr>
                <w:color w:val="0D0D0D"/>
              </w:rPr>
              <w:t>ОК 09</w:t>
            </w:r>
          </w:p>
        </w:tc>
      </w:tr>
      <w:tr w:rsidR="00C46EBE" w:rsidTr="00DD5F01">
        <w:trPr>
          <w:trHeight w:val="111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EBE" w:rsidRPr="00932DD4" w:rsidRDefault="00C46EBE" w:rsidP="00C46EBE">
            <w:pPr>
              <w:rPr>
                <w:bCs/>
              </w:rPr>
            </w:pPr>
            <w:r w:rsidRPr="007163D3">
              <w:rPr>
                <w:b/>
              </w:rPr>
              <w:t>Раздел</w:t>
            </w:r>
            <w:r w:rsidRPr="007163D3">
              <w:rPr>
                <w:b/>
                <w:spacing w:val="-11"/>
              </w:rPr>
              <w:t xml:space="preserve"> </w:t>
            </w:r>
            <w:r w:rsidRPr="007163D3">
              <w:rPr>
                <w:b/>
              </w:rPr>
              <w:t>2.</w:t>
            </w:r>
            <w:r w:rsidRPr="007163D3">
              <w:rPr>
                <w:b/>
                <w:spacing w:val="-4"/>
              </w:rPr>
              <w:t xml:space="preserve"> </w:t>
            </w:r>
            <w:r w:rsidRPr="007163D3">
              <w:rPr>
                <w:b/>
              </w:rPr>
              <w:t xml:space="preserve">Особенности взаимодействия общества и </w:t>
            </w:r>
            <w:r w:rsidRPr="007163D3">
              <w:rPr>
                <w:b/>
                <w:spacing w:val="-2"/>
              </w:rPr>
              <w:t>природы</w:t>
            </w:r>
            <w:r w:rsidRPr="00932DD4">
              <w:rPr>
                <w:bCs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EBE" w:rsidRPr="001024AA" w:rsidRDefault="00C46EBE" w:rsidP="00C46EBE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Устный, письменный опрос, самостоятельная работа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2, 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3, 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4, 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EBE" w:rsidRDefault="00C46EBE" w:rsidP="00C46EBE">
            <w:pPr>
              <w:suppressAutoHyphens/>
              <w:jc w:val="both"/>
              <w:rPr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 w:rsidRPr="00611A68">
              <w:rPr>
                <w:color w:val="0D0D0D"/>
              </w:rPr>
              <w:t xml:space="preserve"> 01</w:t>
            </w:r>
            <w:r>
              <w:rPr>
                <w:color w:val="0D0D0D"/>
              </w:rPr>
              <w:t xml:space="preserve">, </w:t>
            </w:r>
            <w:r w:rsidRPr="00611A68">
              <w:rPr>
                <w:color w:val="0D0D0D"/>
              </w:rPr>
              <w:t>ОК 02</w:t>
            </w:r>
            <w:r>
              <w:rPr>
                <w:color w:val="0D0D0D"/>
              </w:rPr>
              <w:t xml:space="preserve">, </w:t>
            </w:r>
            <w:r w:rsidRPr="00611A68">
              <w:rPr>
                <w:color w:val="0D0D0D"/>
              </w:rPr>
              <w:t>ОК</w:t>
            </w:r>
            <w:r>
              <w:rPr>
                <w:color w:val="0D0D0D"/>
              </w:rPr>
              <w:t xml:space="preserve"> 03, </w:t>
            </w:r>
            <w:r w:rsidRPr="00611A68">
              <w:rPr>
                <w:color w:val="0D0D0D"/>
              </w:rPr>
              <w:t>ОК</w:t>
            </w:r>
            <w:r>
              <w:rPr>
                <w:color w:val="0D0D0D"/>
              </w:rPr>
              <w:t xml:space="preserve"> 04, </w:t>
            </w:r>
          </w:p>
          <w:p w:rsidR="00C46EBE" w:rsidRPr="00611A68" w:rsidRDefault="00C46EBE" w:rsidP="00C46EBE">
            <w:pPr>
              <w:suppressAutoHyphens/>
              <w:jc w:val="both"/>
              <w:rPr>
                <w:i/>
                <w:color w:val="0D0D0D"/>
              </w:rPr>
            </w:pPr>
            <w:proofErr w:type="gramStart"/>
            <w:r w:rsidRPr="00611A68">
              <w:rPr>
                <w:color w:val="0D0D0D"/>
              </w:rPr>
              <w:t>ОК</w:t>
            </w:r>
            <w:proofErr w:type="gramEnd"/>
            <w:r>
              <w:rPr>
                <w:color w:val="0D0D0D"/>
              </w:rPr>
              <w:t xml:space="preserve"> 05, </w:t>
            </w:r>
            <w:r w:rsidRPr="00611A68">
              <w:rPr>
                <w:color w:val="0D0D0D"/>
              </w:rPr>
              <w:t>ОК</w:t>
            </w:r>
            <w:r>
              <w:rPr>
                <w:color w:val="0D0D0D"/>
              </w:rPr>
              <w:t xml:space="preserve"> 06, </w:t>
            </w:r>
            <w:r w:rsidRPr="00611A68">
              <w:rPr>
                <w:color w:val="0D0D0D"/>
              </w:rPr>
              <w:t>ОК</w:t>
            </w:r>
            <w:r>
              <w:rPr>
                <w:color w:val="0D0D0D"/>
              </w:rPr>
              <w:t xml:space="preserve"> 07, </w:t>
            </w:r>
            <w:r w:rsidRPr="00611A68">
              <w:rPr>
                <w:color w:val="0D0D0D"/>
              </w:rPr>
              <w:t xml:space="preserve">ОК </w:t>
            </w:r>
            <w:r>
              <w:rPr>
                <w:color w:val="0D0D0D"/>
              </w:rPr>
              <w:t xml:space="preserve">08, </w:t>
            </w:r>
            <w:r w:rsidRPr="00611A68">
              <w:rPr>
                <w:color w:val="0D0D0D"/>
              </w:rPr>
              <w:t>ОК 09</w:t>
            </w:r>
          </w:p>
        </w:tc>
      </w:tr>
      <w:tr w:rsidR="001E195F" w:rsidRPr="004574DF" w:rsidTr="002A6A97">
        <w:trPr>
          <w:trHeight w:val="4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95F" w:rsidRPr="00932DD4" w:rsidRDefault="001E195F" w:rsidP="001E195F">
            <w:pPr>
              <w:jc w:val="center"/>
              <w:rPr>
                <w:bCs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5F" w:rsidRPr="004574DF" w:rsidRDefault="001E195F" w:rsidP="001E195F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574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1E195F" w:rsidRPr="004574DF" w:rsidTr="002A6A97">
        <w:trPr>
          <w:trHeight w:val="4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95F" w:rsidRPr="00932DD4" w:rsidRDefault="001E195F" w:rsidP="001E195F">
            <w:pPr>
              <w:jc w:val="center"/>
              <w:rPr>
                <w:bCs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95F" w:rsidRPr="004574DF" w:rsidRDefault="001E195F" w:rsidP="001E195F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55230A" w:rsidRDefault="00802E9C" w:rsidP="0055230A">
      <w:pPr>
        <w:pStyle w:val="aff9"/>
        <w:keepNext/>
        <w:suppressLineNumbers/>
        <w:ind w:left="0" w:firstLine="0"/>
        <w:contextualSpacing/>
        <w:jc w:val="both"/>
        <w:rPr>
          <w:rFonts w:ascii="Times New Roman" w:hAnsi="Times New Roman" w:cs="Times New Roman"/>
          <w:b/>
        </w:rPr>
      </w:pPr>
      <w:bookmarkStart w:id="4" w:name="_Hlk119613457"/>
      <w:r>
        <w:rPr>
          <w:rFonts w:ascii="Times New Roman" w:hAnsi="Times New Roman" w:cs="Times New Roman"/>
          <w:b/>
        </w:rPr>
        <w:t xml:space="preserve"> </w:t>
      </w:r>
    </w:p>
    <w:bookmarkEnd w:id="0"/>
    <w:bookmarkEnd w:id="1"/>
    <w:bookmarkEnd w:id="4"/>
    <w:p w:rsidR="00802E9C" w:rsidRPr="00133C51" w:rsidRDefault="00802E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30DFC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133C51">
        <w:rPr>
          <w:b/>
          <w:color w:val="000000"/>
          <w:sz w:val="24"/>
          <w:szCs w:val="24"/>
        </w:rPr>
        <w:t xml:space="preserve">. </w:t>
      </w:r>
      <w:r w:rsidRPr="00133C51">
        <w:rPr>
          <w:rFonts w:ascii="Times New Roman" w:hAnsi="Times New Roman"/>
          <w:b/>
          <w:color w:val="000000"/>
          <w:sz w:val="24"/>
          <w:szCs w:val="24"/>
        </w:rPr>
        <w:t>Оценочные материалы для проведения текущего контроля</w:t>
      </w:r>
    </w:p>
    <w:p w:rsidR="00802E9C" w:rsidRDefault="00802E9C" w:rsidP="00802E9C">
      <w:pPr>
        <w:pStyle w:val="af9"/>
        <w:jc w:val="center"/>
        <w:rPr>
          <w:rFonts w:ascii="Times New Roman" w:hAnsi="Times New Roman"/>
          <w:sz w:val="24"/>
          <w:szCs w:val="24"/>
        </w:rPr>
      </w:pPr>
    </w:p>
    <w:p w:rsidR="002A6A97" w:rsidRPr="002A6A97" w:rsidRDefault="002A6A97" w:rsidP="002A6A97">
      <w:pPr>
        <w:shd w:val="clear" w:color="auto" w:fill="FFFFFF"/>
        <w:tabs>
          <w:tab w:val="left" w:pos="142"/>
        </w:tabs>
        <w:jc w:val="center"/>
        <w:rPr>
          <w:color w:val="000000"/>
        </w:rPr>
      </w:pPr>
      <w:r w:rsidRPr="002A6A97">
        <w:rPr>
          <w:color w:val="000000"/>
        </w:rPr>
        <w:t>Теоретические задания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rPr>
          <w:color w:val="000000"/>
        </w:rPr>
      </w:pPr>
      <w:r w:rsidRPr="002A6A97">
        <w:rPr>
          <w:color w:val="000000"/>
        </w:rPr>
        <w:t>Понятие экологии. Экологическое состояние России.</w:t>
      </w:r>
    </w:p>
    <w:p w:rsidR="002A6A97" w:rsidRPr="002A6A97" w:rsidRDefault="002A6A97" w:rsidP="002A6A97">
      <w:pPr>
        <w:numPr>
          <w:ilvl w:val="0"/>
          <w:numId w:val="34"/>
        </w:numPr>
        <w:shd w:val="clear" w:color="auto" w:fill="FFFFFF"/>
        <w:tabs>
          <w:tab w:val="left" w:pos="142"/>
        </w:tabs>
        <w:spacing w:before="100" w:beforeAutospacing="1" w:after="100" w:afterAutospacing="1"/>
        <w:ind w:left="0" w:firstLine="709"/>
        <w:rPr>
          <w:color w:val="000000"/>
        </w:rPr>
      </w:pPr>
      <w:r w:rsidRPr="002A6A97">
        <w:rPr>
          <w:color w:val="000000"/>
        </w:rPr>
        <w:t>Экологическое  состояние  региона.</w:t>
      </w:r>
    </w:p>
    <w:p w:rsidR="002A6A97" w:rsidRPr="002A6A97" w:rsidRDefault="002A6A97" w:rsidP="002A6A97">
      <w:pPr>
        <w:numPr>
          <w:ilvl w:val="0"/>
          <w:numId w:val="34"/>
        </w:numPr>
        <w:shd w:val="clear" w:color="auto" w:fill="FFFFFF"/>
        <w:tabs>
          <w:tab w:val="left" w:pos="142"/>
        </w:tabs>
        <w:spacing w:before="100" w:beforeAutospacing="1" w:after="100" w:afterAutospacing="1"/>
        <w:ind w:left="0" w:firstLine="709"/>
        <w:rPr>
          <w:color w:val="000000"/>
        </w:rPr>
      </w:pPr>
      <w:r w:rsidRPr="002A6A97">
        <w:rPr>
          <w:color w:val="000000"/>
        </w:rPr>
        <w:t>Биосфера и её роль в жизни человечества.</w:t>
      </w:r>
    </w:p>
    <w:p w:rsidR="002A6A97" w:rsidRPr="002A6A97" w:rsidRDefault="002A6A97" w:rsidP="002A6A97">
      <w:pPr>
        <w:numPr>
          <w:ilvl w:val="0"/>
          <w:numId w:val="34"/>
        </w:numPr>
        <w:shd w:val="clear" w:color="auto" w:fill="FFFFFF"/>
        <w:tabs>
          <w:tab w:val="left" w:pos="142"/>
        </w:tabs>
        <w:spacing w:before="100" w:beforeAutospacing="1" w:after="100" w:afterAutospacing="1"/>
        <w:ind w:left="0" w:firstLine="709"/>
        <w:rPr>
          <w:color w:val="000000"/>
        </w:rPr>
      </w:pPr>
      <w:r w:rsidRPr="002A6A97">
        <w:rPr>
          <w:color w:val="000000"/>
        </w:rPr>
        <w:t>Природа и общество. Общие и специфические черты.</w:t>
      </w:r>
    </w:p>
    <w:p w:rsidR="002A6A97" w:rsidRPr="002A6A97" w:rsidRDefault="002A6A97" w:rsidP="002A6A97">
      <w:pPr>
        <w:numPr>
          <w:ilvl w:val="0"/>
          <w:numId w:val="34"/>
        </w:numPr>
        <w:shd w:val="clear" w:color="auto" w:fill="FFFFFF"/>
        <w:tabs>
          <w:tab w:val="left" w:pos="142"/>
        </w:tabs>
        <w:spacing w:before="100" w:beforeAutospacing="1" w:after="100" w:afterAutospacing="1"/>
        <w:ind w:left="0" w:firstLine="709"/>
        <w:rPr>
          <w:color w:val="000000"/>
        </w:rPr>
      </w:pPr>
      <w:r w:rsidRPr="002A6A97">
        <w:rPr>
          <w:color w:val="000000"/>
        </w:rPr>
        <w:t>Экосистема - состав и общая характеристика.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    6. Естественные экосистемы России, их продуктивность.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    7.  Сельскохозяйственные экосистемы.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    8. Промышленные экосистемы.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right="1728" w:firstLine="709"/>
        <w:rPr>
          <w:color w:val="000000"/>
        </w:rPr>
      </w:pPr>
      <w:r w:rsidRPr="002A6A97">
        <w:rPr>
          <w:color w:val="000000"/>
        </w:rPr>
        <w:lastRenderedPageBreak/>
        <w:t xml:space="preserve"> 9. </w:t>
      </w:r>
      <w:proofErr w:type="spellStart"/>
      <w:r w:rsidRPr="002A6A97">
        <w:rPr>
          <w:color w:val="000000"/>
        </w:rPr>
        <w:t>Техносфера</w:t>
      </w:r>
      <w:proofErr w:type="spellEnd"/>
      <w:r w:rsidRPr="002A6A97">
        <w:rPr>
          <w:color w:val="000000"/>
        </w:rPr>
        <w:t>, ноосфера как среда жизни человека.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right="1728" w:firstLine="709"/>
        <w:rPr>
          <w:color w:val="000000"/>
        </w:rPr>
      </w:pPr>
      <w:r w:rsidRPr="002A6A97">
        <w:rPr>
          <w:color w:val="000000"/>
        </w:rPr>
        <w:t>10.Взаимосвязь промышленных экосистем с окружающей средой.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b/>
          <w:bCs/>
          <w:color w:val="000000"/>
        </w:rPr>
        <w:t>Критерии оценки: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  <w:u w:val="single"/>
        </w:rPr>
        <w:t>«5» (отлично</w:t>
      </w:r>
      <w:r w:rsidRPr="002A6A97">
        <w:rPr>
          <w:color w:val="000000"/>
        </w:rPr>
        <w:t>)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 </w:t>
      </w:r>
      <w:proofErr w:type="gramStart"/>
      <w:r w:rsidRPr="002A6A97">
        <w:rPr>
          <w:color w:val="000000"/>
        </w:rPr>
        <w:t>Обучающийся</w:t>
      </w:r>
      <w:proofErr w:type="gramEnd"/>
      <w:r w:rsidRPr="002A6A97">
        <w:rPr>
          <w:color w:val="000000"/>
        </w:rPr>
        <w:t xml:space="preserve"> в полном объеме ответил на все вопросы и дополнительные вопросы,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2A6A97">
        <w:rPr>
          <w:color w:val="000000"/>
        </w:rPr>
        <w:t>межпредметного</w:t>
      </w:r>
      <w:proofErr w:type="spellEnd"/>
      <w:r w:rsidRPr="002A6A97">
        <w:rPr>
          <w:color w:val="000000"/>
        </w:rPr>
        <w:t xml:space="preserve"> характера, применять принципы учебной дисциплины в жизни.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 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  <w:u w:val="single"/>
        </w:rPr>
        <w:t>«4» (хорошо</w:t>
      </w:r>
      <w:r w:rsidRPr="002A6A97">
        <w:rPr>
          <w:color w:val="000000"/>
        </w:rPr>
        <w:t>)  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proofErr w:type="gramStart"/>
      <w:r w:rsidRPr="002A6A97">
        <w:rPr>
          <w:color w:val="000000"/>
        </w:rPr>
        <w:t>Обучающийся</w:t>
      </w:r>
      <w:proofErr w:type="gramEnd"/>
      <w:r w:rsidRPr="002A6A97">
        <w:rPr>
          <w:color w:val="000000"/>
        </w:rPr>
        <w:t xml:space="preserve">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proofErr w:type="gramStart"/>
      <w:r w:rsidRPr="002A6A97">
        <w:rPr>
          <w:color w:val="000000"/>
        </w:rPr>
        <w:t>Обучающийся</w:t>
      </w:r>
      <w:proofErr w:type="gramEnd"/>
      <w:r w:rsidRPr="002A6A97">
        <w:rPr>
          <w:color w:val="000000"/>
        </w:rPr>
        <w:t xml:space="preserve">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  <w:u w:val="single"/>
        </w:rPr>
        <w:t>«3» (удовлетворительно</w:t>
      </w:r>
      <w:r w:rsidRPr="002A6A97">
        <w:rPr>
          <w:color w:val="000000"/>
        </w:rPr>
        <w:t>)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Обучающийся раскрыл более</w:t>
      </w:r>
      <w:proofErr w:type="gramStart"/>
      <w:r w:rsidRPr="002A6A97">
        <w:rPr>
          <w:color w:val="000000"/>
        </w:rPr>
        <w:t>,</w:t>
      </w:r>
      <w:proofErr w:type="gramEnd"/>
      <w:r w:rsidRPr="002A6A97">
        <w:rPr>
          <w:color w:val="000000"/>
        </w:rPr>
        <w:t xml:space="preserve">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proofErr w:type="gramStart"/>
      <w:r w:rsidRPr="002A6A97">
        <w:rPr>
          <w:color w:val="000000"/>
        </w:rPr>
        <w:t>Обучающийся знает только основные принципы, умеет добывать знания лишь из основных источников, частично сформированы знания и умения.</w:t>
      </w:r>
      <w:proofErr w:type="gramEnd"/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  <w:u w:val="single"/>
        </w:rPr>
        <w:t>«2» (неудовлетворительно</w:t>
      </w:r>
      <w:r w:rsidRPr="002A6A97">
        <w:rPr>
          <w:color w:val="000000"/>
        </w:rPr>
        <w:t>)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Обучающийся раскрыл менее</w:t>
      </w:r>
      <w:proofErr w:type="gramStart"/>
      <w:r w:rsidRPr="002A6A97">
        <w:rPr>
          <w:color w:val="000000"/>
        </w:rPr>
        <w:t>,</w:t>
      </w:r>
      <w:proofErr w:type="gramEnd"/>
      <w:r w:rsidRPr="002A6A97">
        <w:rPr>
          <w:color w:val="000000"/>
        </w:rPr>
        <w:t xml:space="preserve">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proofErr w:type="gramStart"/>
      <w:r w:rsidRPr="002A6A97">
        <w:rPr>
          <w:color w:val="000000"/>
        </w:rPr>
        <w:t>Обучающийся не умеет самостоятельно работать с источниками, не знает принципов учебной дисциплины, у него не сформированы знания и умения.</w:t>
      </w:r>
      <w:proofErr w:type="gramEnd"/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b/>
          <w:bCs/>
          <w:color w:val="000000"/>
        </w:rPr>
        <w:t>                         1 </w:t>
      </w:r>
      <w:r w:rsidRPr="002A6A97">
        <w:rPr>
          <w:color w:val="000000"/>
        </w:rPr>
        <w:t>Экология – наука, изучающая: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   А) влияние загрязнений на окружающую среду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   Б) влияние загрязнений на здоровье человека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   В) влияние деятельности человека на окружающую среду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b/>
          <w:bCs/>
          <w:color w:val="000000"/>
        </w:rPr>
        <w:t>   </w:t>
      </w:r>
      <w:r w:rsidRPr="002A6A97">
        <w:rPr>
          <w:color w:val="000000"/>
        </w:rPr>
        <w:t>Г) взаимоотношения организмов с окружающей их средой обитания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center"/>
        <w:rPr>
          <w:color w:val="000000"/>
        </w:rPr>
      </w:pPr>
      <w:r w:rsidRPr="002A6A97">
        <w:rPr>
          <w:color w:val="000000"/>
        </w:rPr>
        <w:t>(в том   числе многообразие взаимосвязей их с другими организмами и сообществами)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 2. Термин «экология» предложил: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А) Аристотель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Б) </w:t>
      </w:r>
      <w:proofErr w:type="spellStart"/>
      <w:r w:rsidRPr="002A6A97">
        <w:rPr>
          <w:color w:val="000000"/>
        </w:rPr>
        <w:t>Э.Геккель</w:t>
      </w:r>
      <w:proofErr w:type="spellEnd"/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В) </w:t>
      </w:r>
      <w:proofErr w:type="spellStart"/>
      <w:r w:rsidRPr="002A6A97">
        <w:rPr>
          <w:color w:val="000000"/>
        </w:rPr>
        <w:t>Ч.Дарвин</w:t>
      </w:r>
      <w:proofErr w:type="spellEnd"/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Г) </w:t>
      </w:r>
      <w:proofErr w:type="spellStart"/>
      <w:r w:rsidRPr="002A6A97">
        <w:rPr>
          <w:color w:val="000000"/>
        </w:rPr>
        <w:t>В.И.Вернадский</w:t>
      </w:r>
      <w:proofErr w:type="spellEnd"/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3. Стадия развития биосферы, когда разумная человеческая деятельность становится главным (определяющим) фактором развития на нашей планете, называется: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    А) </w:t>
      </w:r>
      <w:proofErr w:type="spellStart"/>
      <w:r w:rsidRPr="002A6A97">
        <w:rPr>
          <w:color w:val="000000"/>
        </w:rPr>
        <w:t>техносферой</w:t>
      </w:r>
      <w:proofErr w:type="spellEnd"/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Б) </w:t>
      </w:r>
      <w:proofErr w:type="spellStart"/>
      <w:r w:rsidRPr="002A6A97">
        <w:rPr>
          <w:color w:val="000000"/>
        </w:rPr>
        <w:t>антропосферой</w:t>
      </w:r>
      <w:proofErr w:type="spellEnd"/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В) ноосферой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Г) </w:t>
      </w:r>
      <w:proofErr w:type="spellStart"/>
      <w:r w:rsidRPr="002A6A97">
        <w:rPr>
          <w:color w:val="000000"/>
        </w:rPr>
        <w:t>социосферой</w:t>
      </w:r>
      <w:proofErr w:type="spellEnd"/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4.Популяция – это: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А) группа организмов одного вида, занимающая определенное пространство и функционирующая как часть биотического сообщества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rPr>
          <w:color w:val="000000"/>
        </w:rPr>
      </w:pPr>
      <w:r w:rsidRPr="002A6A97">
        <w:rPr>
          <w:color w:val="000000"/>
        </w:rPr>
        <w:t xml:space="preserve">Б) группа организмов разных видов, занимающая определенное пространство </w:t>
      </w:r>
      <w:proofErr w:type="spellStart"/>
      <w:r w:rsidRPr="002A6A97">
        <w:rPr>
          <w:color w:val="000000"/>
        </w:rPr>
        <w:t>ифункционирующая</w:t>
      </w:r>
      <w:proofErr w:type="spellEnd"/>
      <w:r w:rsidRPr="002A6A97">
        <w:rPr>
          <w:color w:val="000000"/>
        </w:rPr>
        <w:t xml:space="preserve"> как часть биотического сообщества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В) совокупность особей, функционирующих как часть биотического сообщества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Г) совокупность особей одной семьи, контролирующих определенное пространство и функционирующих как часть биотического сообщества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lastRenderedPageBreak/>
        <w:t>5.Сложная природная система, образованная совместно живущими и связанными друг с другом видами, называется: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А) экосистемой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Б) биотопом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В) биоценозом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Г) биосферой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b/>
          <w:bCs/>
          <w:color w:val="000000"/>
        </w:rPr>
        <w:t> </w:t>
      </w:r>
      <w:r w:rsidRPr="002A6A97">
        <w:rPr>
          <w:color w:val="000000"/>
        </w:rPr>
        <w:t>6.Оболочка Земли, населенная живыми организмами, называется: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А) биосферой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Б) тропосферой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В) биогеоценозом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Г) экзосферой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7. Природное  жизненное пространство, занимаемое сообществом, называется: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А) экосистемой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Б) биоценозом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В) биотопом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Г) ареалом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8.Сообщество живых организмов и среды их обитания, составляющее единое целое на основе устойчивого взаимодействия между элементами живой и неживой природы, называется: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А) популяцией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Б) экосистемой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В) биосферой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Г) биоценозом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9.Какие из абиотических факторов (1 – минералы; 2 – свет; 3 – азот; 4 – кислород) лимитируют распространение жизни в океане, но обычно не лимитируют распространение жизни на суше?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А) 1,2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Б) 1,4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В) 2,3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Г) 2,4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10.Экологические факторы, оказывающие наибольшее влияние на численность современных пресмыкающихся: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А) абиотические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Б) биотические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В) антропогенные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Г) абиотические и биотические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11.Строительство плотины можно рассматривать как пример фактора: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А) абиотического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Б) биотического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В) антропогенного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Г) вообще не экологического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12.Толерантность – это способность организмов: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А) выдерживать изменения условий жизни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Б) приспосабливаться к новым условиям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В) образовывать локальные формы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Г) приспосабливаться к строго определенным условиям жизни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13.Соотношения между энергией, полученной организмом извне, и ее расходом на построение тела и процессы жизнедеятельности называют: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А) энергетическим бюджетом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Б) энергетической стоимостью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В) энергетическим ресурсом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lastRenderedPageBreak/>
        <w:t>Г) тепловым балансом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14.Внешнее сходство, возникающее у представителей разных неродственных видов в результате сходного образа жизни, называют: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А) конвергенцией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Б) параллельной эволюцией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В) жизненной формой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Г) морфологической адаптацией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15.Популяция, которая занимает в составе биоценоза определенное положение, называется: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А) жизненной формой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Б) экологической нишей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В) экотипом</w:t>
      </w:r>
    </w:p>
    <w:p w:rsidR="002A6A97" w:rsidRPr="002A6A97" w:rsidRDefault="002A6A97" w:rsidP="002A6A97">
      <w:pPr>
        <w:shd w:val="clear" w:color="auto" w:fill="FFFFFF"/>
        <w:tabs>
          <w:tab w:val="left" w:pos="142"/>
        </w:tabs>
        <w:ind w:firstLine="709"/>
        <w:jc w:val="both"/>
        <w:rPr>
          <w:color w:val="000000"/>
        </w:rPr>
      </w:pPr>
      <w:r w:rsidRPr="002A6A97">
        <w:rPr>
          <w:color w:val="000000"/>
        </w:rPr>
        <w:t>Г) ареалом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   </w:t>
      </w:r>
    </w:p>
    <w:tbl>
      <w:tblPr>
        <w:tblW w:w="10381" w:type="dxa"/>
        <w:tblInd w:w="-8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6"/>
        <w:gridCol w:w="639"/>
        <w:gridCol w:w="639"/>
        <w:gridCol w:w="639"/>
        <w:gridCol w:w="478"/>
        <w:gridCol w:w="478"/>
        <w:gridCol w:w="478"/>
        <w:gridCol w:w="478"/>
        <w:gridCol w:w="640"/>
        <w:gridCol w:w="478"/>
        <w:gridCol w:w="521"/>
        <w:gridCol w:w="640"/>
        <w:gridCol w:w="521"/>
        <w:gridCol w:w="640"/>
        <w:gridCol w:w="456"/>
        <w:gridCol w:w="545"/>
        <w:gridCol w:w="975"/>
      </w:tblGrid>
      <w:tr w:rsidR="002A6A97" w:rsidRPr="002A6A97" w:rsidTr="002A6A97">
        <w:trPr>
          <w:gridAfter w:val="1"/>
          <w:wAfter w:w="975" w:type="dxa"/>
          <w:trHeight w:val="360"/>
        </w:trPr>
        <w:tc>
          <w:tcPr>
            <w:tcW w:w="940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Эталон ответов на  тест</w:t>
            </w:r>
          </w:p>
        </w:tc>
      </w:tr>
      <w:tr w:rsidR="002A6A97" w:rsidRPr="002A6A97" w:rsidTr="002A6A97">
        <w:trPr>
          <w:trHeight w:val="880"/>
        </w:trPr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06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Вопрос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1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2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5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7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8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9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10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12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13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14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15</w:t>
            </w:r>
          </w:p>
        </w:tc>
        <w:tc>
          <w:tcPr>
            <w:tcW w:w="975" w:type="dxa"/>
            <w:shd w:val="clear" w:color="auto" w:fill="FFFFFF"/>
            <w:vAlign w:val="center"/>
            <w:hideMark/>
          </w:tcPr>
          <w:p w:rsidR="002A6A97" w:rsidRPr="002A6A97" w:rsidRDefault="002A6A97" w:rsidP="002A6A97"/>
        </w:tc>
      </w:tr>
      <w:tr w:rsidR="002A6A97" w:rsidRPr="002A6A97" w:rsidTr="002A6A97">
        <w:trPr>
          <w:trHeight w:val="1320"/>
        </w:trPr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Ответ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both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г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б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в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а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в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а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в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б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г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в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в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а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а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both"/>
              <w:rPr>
                <w:color w:val="000000"/>
              </w:rPr>
            </w:pPr>
            <w:r w:rsidRPr="002A6A97">
              <w:rPr>
                <w:b/>
                <w:bCs/>
                <w:color w:val="000000"/>
              </w:rPr>
              <w:t>б</w:t>
            </w:r>
          </w:p>
        </w:tc>
        <w:tc>
          <w:tcPr>
            <w:tcW w:w="975" w:type="dxa"/>
            <w:shd w:val="clear" w:color="auto" w:fill="FFFFFF"/>
            <w:vAlign w:val="center"/>
            <w:hideMark/>
          </w:tcPr>
          <w:p w:rsidR="002A6A97" w:rsidRPr="002A6A97" w:rsidRDefault="002A6A97" w:rsidP="002A6A97"/>
        </w:tc>
      </w:tr>
    </w:tbl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Тест</w:t>
      </w:r>
      <w:proofErr w:type="gramStart"/>
      <w:r w:rsidRPr="002A6A97">
        <w:rPr>
          <w:b/>
          <w:bCs/>
          <w:color w:val="000000"/>
        </w:rPr>
        <w:t>2</w:t>
      </w:r>
      <w:proofErr w:type="gramEnd"/>
      <w:r w:rsidRPr="002A6A97">
        <w:rPr>
          <w:b/>
          <w:bCs/>
          <w:color w:val="000000"/>
        </w:rPr>
        <w:t xml:space="preserve">  по разделу 1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1.Форма взаимоотношений, при которой один вид получает какое-либо преимущество, не принося другому ни вреда, ни пользы, называется: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А) </w:t>
      </w:r>
      <w:proofErr w:type="spellStart"/>
      <w:r w:rsidRPr="002A6A97">
        <w:rPr>
          <w:color w:val="000000"/>
        </w:rPr>
        <w:t>протокооперацией</w:t>
      </w:r>
      <w:proofErr w:type="spellEnd"/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Б) паразитизмом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В) комменсализмом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Г) </w:t>
      </w:r>
      <w:proofErr w:type="spellStart"/>
      <w:r w:rsidRPr="002A6A97">
        <w:rPr>
          <w:color w:val="000000"/>
        </w:rPr>
        <w:t>аменсализмом</w:t>
      </w:r>
      <w:proofErr w:type="spellEnd"/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 2. Симбиотические отношения, при которых присутствие каждого из двух видов становится обязательным для другого партнера, называются: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А) комменсализмом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Б) мутуализмом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В) </w:t>
      </w:r>
      <w:proofErr w:type="spellStart"/>
      <w:r w:rsidRPr="002A6A97">
        <w:rPr>
          <w:color w:val="000000"/>
        </w:rPr>
        <w:t>протокооперацией</w:t>
      </w:r>
      <w:proofErr w:type="spellEnd"/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Г) нейтрализмом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3. В желудке и кишечнике жвачных млекопитающих постоянно обитают бактерии, вызывающие брожение. Это является примером: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А) хищничества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Б) паразитизма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В) комменсализма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Г) симбиоза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4. Форма взаимосвязей между видами, при которой организмы одного вида живут за счет питательных веществ или тканей организма другого вида, называется: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А) хищничеством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Б) симбиозом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В) </w:t>
      </w:r>
      <w:proofErr w:type="spellStart"/>
      <w:r w:rsidRPr="002A6A97">
        <w:rPr>
          <w:color w:val="000000"/>
        </w:rPr>
        <w:t>аменсализмом</w:t>
      </w:r>
      <w:proofErr w:type="spellEnd"/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Г) паразитизмом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5. Если рыба горчак откладывает икру в мантию двустворчатого моллюска, это пример: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А) </w:t>
      </w:r>
      <w:proofErr w:type="spellStart"/>
      <w:r w:rsidRPr="002A6A97">
        <w:rPr>
          <w:color w:val="000000"/>
        </w:rPr>
        <w:t>взаимополезных</w:t>
      </w:r>
      <w:proofErr w:type="spellEnd"/>
      <w:r w:rsidRPr="002A6A97">
        <w:rPr>
          <w:color w:val="000000"/>
        </w:rPr>
        <w:t xml:space="preserve"> отношений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lastRenderedPageBreak/>
        <w:t xml:space="preserve">Б) </w:t>
      </w:r>
      <w:proofErr w:type="spellStart"/>
      <w:r w:rsidRPr="002A6A97">
        <w:rPr>
          <w:color w:val="000000"/>
        </w:rPr>
        <w:t>полезнонейтральных</w:t>
      </w:r>
      <w:proofErr w:type="spellEnd"/>
      <w:r w:rsidRPr="002A6A97">
        <w:rPr>
          <w:color w:val="000000"/>
        </w:rPr>
        <w:t xml:space="preserve"> отношений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В) </w:t>
      </w:r>
      <w:proofErr w:type="spellStart"/>
      <w:r w:rsidRPr="002A6A97">
        <w:rPr>
          <w:color w:val="000000"/>
        </w:rPr>
        <w:t>полезновредных</w:t>
      </w:r>
      <w:proofErr w:type="spellEnd"/>
      <w:r w:rsidRPr="002A6A97">
        <w:rPr>
          <w:color w:val="000000"/>
        </w:rPr>
        <w:t xml:space="preserve"> отношений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Г) </w:t>
      </w:r>
      <w:proofErr w:type="spellStart"/>
      <w:r w:rsidRPr="002A6A97">
        <w:rPr>
          <w:color w:val="000000"/>
        </w:rPr>
        <w:t>взаимовредных</w:t>
      </w:r>
      <w:proofErr w:type="spellEnd"/>
      <w:r w:rsidRPr="002A6A97">
        <w:rPr>
          <w:color w:val="000000"/>
        </w:rPr>
        <w:t xml:space="preserve"> отношений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6. </w:t>
      </w:r>
      <w:proofErr w:type="spellStart"/>
      <w:r w:rsidRPr="002A6A97">
        <w:rPr>
          <w:color w:val="000000"/>
        </w:rPr>
        <w:t>Самоизреживание</w:t>
      </w:r>
      <w:proofErr w:type="spellEnd"/>
      <w:r w:rsidRPr="002A6A97">
        <w:rPr>
          <w:color w:val="000000"/>
        </w:rPr>
        <w:t xml:space="preserve"> у елей – пример: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А) внутривидовой конкуренции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Б) межвидовой конкуренции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В) комменсализма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Г) старения популяции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7. Беспозвоночные различных видов поселяются в норах грызунов, находя там благоприятные для себя условия и не являясь при этом паразитами хозяина норы. Это явление называется: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А) </w:t>
      </w:r>
      <w:proofErr w:type="spellStart"/>
      <w:r w:rsidRPr="002A6A97">
        <w:rPr>
          <w:color w:val="000000"/>
        </w:rPr>
        <w:t>симпатрией</w:t>
      </w:r>
      <w:proofErr w:type="spellEnd"/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Б) </w:t>
      </w:r>
      <w:proofErr w:type="spellStart"/>
      <w:r w:rsidRPr="002A6A97">
        <w:rPr>
          <w:color w:val="000000"/>
        </w:rPr>
        <w:t>протокооперацией</w:t>
      </w:r>
      <w:proofErr w:type="spellEnd"/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В) </w:t>
      </w:r>
      <w:proofErr w:type="spellStart"/>
      <w:r w:rsidRPr="002A6A97">
        <w:rPr>
          <w:color w:val="000000"/>
        </w:rPr>
        <w:t>квартиранством</w:t>
      </w:r>
      <w:proofErr w:type="spellEnd"/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Г) акклиматизацией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8. Отношения типа «паразит—хозяин» состоят в том, что паразит: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А) не оказывает существенного влияния на хозяина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Б) всегда приводит хозяина к смерти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В) приносит определенную пользу хозяину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Г) приносит вред, но лишь в некоторых случаях приводит к </w:t>
      </w:r>
      <w:proofErr w:type="gramStart"/>
      <w:r w:rsidRPr="002A6A97">
        <w:rPr>
          <w:color w:val="000000"/>
        </w:rPr>
        <w:t>скорой</w:t>
      </w:r>
      <w:proofErr w:type="gramEnd"/>
      <w:r w:rsidRPr="002A6A97">
        <w:rPr>
          <w:color w:val="000000"/>
        </w:rPr>
        <w:t xml:space="preserve"> гибли хозяина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9. Некоторые грибы растут на корнях определенных деревьев. Такой тип взаимоотношений называется: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А) паразитизм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Б) комменсализм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В) симбиозом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Г) </w:t>
      </w:r>
      <w:proofErr w:type="spellStart"/>
      <w:r w:rsidRPr="002A6A97">
        <w:rPr>
          <w:color w:val="000000"/>
        </w:rPr>
        <w:t>сапрофитизмом</w:t>
      </w:r>
      <w:proofErr w:type="spellEnd"/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10. Хищники в природном сообществе: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А) уничтожают популяцию жертв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Б) способствуют росту популяции жертв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В) оздоровляют популяцию жертв и регулируют ее численность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Г) не влияют на численность популяции жертв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11. Примером межвидовой конкуренции являются взаимоотношения  </w:t>
      </w:r>
      <w:proofErr w:type="gramStart"/>
      <w:r w:rsidRPr="002A6A97">
        <w:rPr>
          <w:color w:val="000000"/>
        </w:rPr>
        <w:t>между</w:t>
      </w:r>
      <w:proofErr w:type="gramEnd"/>
      <w:r w:rsidRPr="002A6A97">
        <w:rPr>
          <w:color w:val="000000"/>
        </w:rPr>
        <w:t>: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А) волками в стае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Б) организмом-хозяином и паразитическими червями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В) рыжими и черными тараканами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Г) мышевидными грызунами и лисами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12. Жизненный цикл возбудителя малярии протекает: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А) в пресной воде - в слюнных железах малярийного комара – в крови человека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Б)  в клетках печени человека – в крови человека – в кишечнике комара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В) в крови человека – в слюнных железах комара – в кишечнике комара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Г) в слюнных железах комара – в крови комара в крови человека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13. Насекомые, взрослые особи которых ведут свободный образ жизни, а личинки развиваются в теле хозяина, питаясь его тканями, называются: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А) </w:t>
      </w:r>
      <w:proofErr w:type="spellStart"/>
      <w:r w:rsidRPr="002A6A97">
        <w:rPr>
          <w:color w:val="000000"/>
        </w:rPr>
        <w:t>микропаразитами</w:t>
      </w:r>
      <w:proofErr w:type="spellEnd"/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Б) макропаразитами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В) симбионтами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Г)  </w:t>
      </w:r>
      <w:proofErr w:type="spellStart"/>
      <w:r w:rsidRPr="002A6A97">
        <w:rPr>
          <w:color w:val="000000"/>
        </w:rPr>
        <w:t>паразитоидами</w:t>
      </w:r>
      <w:proofErr w:type="spellEnd"/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14. Примерами макропаразитов являются: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А) муха цеце, блоха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Б) гельминты, трипаносомы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В) клещ, заразиха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lastRenderedPageBreak/>
        <w:t>Г) гриб головня, дизентерийная амеба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15. Организм, в теле которого происходит размножение паразита, называется: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А) основным хозяином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Б) промежуточным хозяином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>В) переносчиком</w:t>
      </w:r>
    </w:p>
    <w:p w:rsidR="002A6A97" w:rsidRPr="002A6A97" w:rsidRDefault="002A6A97" w:rsidP="002A6A97">
      <w:pPr>
        <w:shd w:val="clear" w:color="auto" w:fill="FFFFFF"/>
        <w:ind w:firstLine="709"/>
        <w:jc w:val="both"/>
        <w:rPr>
          <w:color w:val="000000"/>
        </w:rPr>
      </w:pPr>
      <w:r w:rsidRPr="002A6A97">
        <w:rPr>
          <w:color w:val="000000"/>
        </w:rPr>
        <w:t xml:space="preserve">Г) </w:t>
      </w:r>
      <w:proofErr w:type="spellStart"/>
      <w:r w:rsidRPr="002A6A97">
        <w:rPr>
          <w:color w:val="000000"/>
        </w:rPr>
        <w:t>паразитоидом</w:t>
      </w:r>
      <w:proofErr w:type="spellEnd"/>
    </w:p>
    <w:tbl>
      <w:tblPr>
        <w:tblW w:w="10207" w:type="dxa"/>
        <w:tblInd w:w="-3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615"/>
        <w:gridCol w:w="616"/>
        <w:gridCol w:w="616"/>
        <w:gridCol w:w="615"/>
        <w:gridCol w:w="616"/>
        <w:gridCol w:w="616"/>
        <w:gridCol w:w="615"/>
        <w:gridCol w:w="616"/>
        <w:gridCol w:w="616"/>
        <w:gridCol w:w="615"/>
        <w:gridCol w:w="616"/>
        <w:gridCol w:w="616"/>
        <w:gridCol w:w="615"/>
        <w:gridCol w:w="616"/>
        <w:gridCol w:w="616"/>
      </w:tblGrid>
      <w:tr w:rsidR="002A6A97" w:rsidRPr="002A6A97" w:rsidTr="002A6A97">
        <w:trPr>
          <w:trHeight w:val="360"/>
        </w:trPr>
        <w:tc>
          <w:tcPr>
            <w:tcW w:w="102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Эталон ответов на  тест</w:t>
            </w:r>
          </w:p>
        </w:tc>
      </w:tr>
      <w:tr w:rsidR="002A6A97" w:rsidRPr="002A6A97" w:rsidTr="002A6A97">
        <w:trPr>
          <w:trHeight w:val="880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06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Вопрос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1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2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3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4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5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6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7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8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9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10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11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12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13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14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15</w:t>
            </w:r>
          </w:p>
        </w:tc>
      </w:tr>
      <w:tr w:rsidR="002A6A97" w:rsidRPr="002A6A97" w:rsidTr="002A6A97">
        <w:trPr>
          <w:trHeight w:val="1320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Ответ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г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г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г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center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6A97" w:rsidRPr="002A6A97" w:rsidRDefault="002A6A97" w:rsidP="002A6A97">
            <w:pPr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</w:tr>
    </w:tbl>
    <w:p w:rsidR="002A6A97" w:rsidRDefault="002A6A97" w:rsidP="002A6A97">
      <w:pPr>
        <w:shd w:val="clear" w:color="auto" w:fill="FFFFFF"/>
        <w:jc w:val="center"/>
        <w:rPr>
          <w:b/>
          <w:bCs/>
          <w:color w:val="000000"/>
        </w:rPr>
      </w:pPr>
    </w:p>
    <w:p w:rsidR="002A6A97" w:rsidRPr="002A6A97" w:rsidRDefault="002A6A97" w:rsidP="002A6A97">
      <w:pPr>
        <w:shd w:val="clear" w:color="auto" w:fill="FFFFFF"/>
        <w:jc w:val="center"/>
        <w:rPr>
          <w:color w:val="000000"/>
        </w:rPr>
      </w:pPr>
      <w:r w:rsidRPr="002A6A97">
        <w:rPr>
          <w:b/>
          <w:bCs/>
          <w:color w:val="000000"/>
        </w:rPr>
        <w:t>4.Комплект контрольно-оценочных сре</w:t>
      </w:r>
      <w:proofErr w:type="gramStart"/>
      <w:r w:rsidRPr="002A6A97">
        <w:rPr>
          <w:b/>
          <w:bCs/>
          <w:color w:val="000000"/>
        </w:rPr>
        <w:t>дств дл</w:t>
      </w:r>
      <w:proofErr w:type="gramEnd"/>
      <w:r w:rsidRPr="002A6A97">
        <w:rPr>
          <w:b/>
          <w:bCs/>
          <w:color w:val="000000"/>
        </w:rPr>
        <w:t>я промежуточной аттестации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b/>
          <w:bCs/>
          <w:color w:val="000000"/>
        </w:rPr>
        <w:t>Тестовые задания для проведения дифференцированного зачета:</w:t>
      </w:r>
    </w:p>
    <w:p w:rsidR="002A6A97" w:rsidRPr="002A6A97" w:rsidRDefault="002A6A97" w:rsidP="002A6A97">
      <w:pPr>
        <w:shd w:val="clear" w:color="auto" w:fill="FFFFFF"/>
        <w:jc w:val="center"/>
        <w:rPr>
          <w:color w:val="000000"/>
        </w:rPr>
      </w:pPr>
      <w:r w:rsidRPr="002A6A97">
        <w:rPr>
          <w:color w:val="000000"/>
        </w:rPr>
        <w:t>Вариант I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1. Важная роль атмосферы заключается в том, что она защищает живые организмы </w:t>
      </w:r>
      <w:proofErr w:type="gramStart"/>
      <w:r w:rsidRPr="002A6A97">
        <w:rPr>
          <w:b/>
          <w:bCs/>
          <w:color w:val="000000"/>
        </w:rPr>
        <w:t>от</w:t>
      </w:r>
      <w:proofErr w:type="gramEnd"/>
      <w:r w:rsidRPr="002A6A97">
        <w:rPr>
          <w:b/>
          <w:bCs/>
          <w:color w:val="000000"/>
        </w:rPr>
        <w:t>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А. резких колебаний температуры;</w:t>
      </w:r>
      <w:r w:rsidRPr="002A6A97">
        <w:rPr>
          <w:color w:val="000000"/>
        </w:rPr>
        <w:br/>
        <w:t>Б.  канцерогенных веществ;</w:t>
      </w:r>
      <w:r w:rsidRPr="002A6A97">
        <w:rPr>
          <w:color w:val="000000"/>
        </w:rPr>
        <w:br/>
        <w:t>В.  радиоактивного загрязнения;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2. Особо токсичный компонент кислотных дождей: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  <w:lang w:val="en-US"/>
        </w:rPr>
      </w:pPr>
      <w:r w:rsidRPr="002A6A97">
        <w:rPr>
          <w:color w:val="000000"/>
        </w:rPr>
        <w:t>А</w:t>
      </w:r>
      <w:r w:rsidRPr="002A6A97">
        <w:rPr>
          <w:color w:val="000000"/>
          <w:lang w:val="en-US"/>
        </w:rPr>
        <w:t>.   H</w:t>
      </w:r>
      <w:r w:rsidRPr="002A6A97">
        <w:rPr>
          <w:color w:val="000000"/>
          <w:vertAlign w:val="subscript"/>
          <w:lang w:val="en-US"/>
        </w:rPr>
        <w:t>2</w:t>
      </w:r>
      <w:r w:rsidRPr="002A6A97">
        <w:rPr>
          <w:color w:val="000000"/>
          <w:lang w:val="en-US"/>
        </w:rPr>
        <w:t>S;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  <w:lang w:val="en-US"/>
        </w:rPr>
      </w:pPr>
      <w:r w:rsidRPr="002A6A97">
        <w:rPr>
          <w:color w:val="000000"/>
        </w:rPr>
        <w:t>Б</w:t>
      </w:r>
      <w:r w:rsidRPr="002A6A97">
        <w:rPr>
          <w:color w:val="000000"/>
          <w:lang w:val="en-US"/>
        </w:rPr>
        <w:t>.  </w:t>
      </w:r>
      <w:proofErr w:type="spellStart"/>
      <w:r w:rsidRPr="002A6A97">
        <w:rPr>
          <w:color w:val="000000"/>
          <w:lang w:val="en-US"/>
        </w:rPr>
        <w:t>HCl</w:t>
      </w:r>
      <w:proofErr w:type="spellEnd"/>
      <w:r w:rsidRPr="002A6A97">
        <w:rPr>
          <w:color w:val="000000"/>
          <w:lang w:val="en-US"/>
        </w:rPr>
        <w:t>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  <w:lang w:val="en-US"/>
        </w:rPr>
      </w:pPr>
      <w:r w:rsidRPr="002A6A97">
        <w:rPr>
          <w:color w:val="000000"/>
        </w:rPr>
        <w:t>В</w:t>
      </w:r>
      <w:r w:rsidRPr="002A6A97">
        <w:rPr>
          <w:color w:val="000000"/>
          <w:lang w:val="en-US"/>
        </w:rPr>
        <w:t>. SO</w:t>
      </w:r>
      <w:r w:rsidRPr="002A6A97">
        <w:rPr>
          <w:color w:val="000000"/>
          <w:vertAlign w:val="subscript"/>
          <w:lang w:val="en-US"/>
        </w:rPr>
        <w:t>2</w:t>
      </w:r>
      <w:r w:rsidRPr="002A6A97">
        <w:rPr>
          <w:color w:val="000000"/>
          <w:lang w:val="en-US"/>
        </w:rPr>
        <w:t>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3. Загрязнение, затрагивающее наследственные свойства организма и вызывающее изменения, которые могут проявиться в последующих поколениях,  называется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шумовым;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радиоактивным;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физическим.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4. Парниковый эффект возникает в результате накопления в атмосфере: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А.  угарного газа;</w:t>
      </w:r>
      <w:r w:rsidRPr="002A6A97">
        <w:rPr>
          <w:color w:val="000000"/>
        </w:rPr>
        <w:br/>
        <w:t>Б. углекислого газа;</w:t>
      </w:r>
      <w:r w:rsidRPr="002A6A97">
        <w:rPr>
          <w:color w:val="000000"/>
        </w:rPr>
        <w:br/>
        <w:t>В.  диоксида азота.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5.  Разрушение озонового слоя в атмосфере происходит </w:t>
      </w:r>
      <w:proofErr w:type="gramStart"/>
      <w:r w:rsidRPr="002A6A97">
        <w:rPr>
          <w:b/>
          <w:bCs/>
          <w:color w:val="000000"/>
        </w:rPr>
        <w:t>из-за</w:t>
      </w:r>
      <w:proofErr w:type="gramEnd"/>
      <w:r w:rsidRPr="002A6A97">
        <w:rPr>
          <w:b/>
          <w:bCs/>
          <w:color w:val="000000"/>
        </w:rPr>
        <w:t>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массового уничтожения лесов;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широкого использования фреонов;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распыления ядохимикатов на полях.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6.  К природным ресурсам относится: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растительность и животный мир, почва, минеральные соли;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заводы, фабрики;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оборудование мастерской.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7. Наибольше количество веществ, загрязняющих биосферу, приходится </w:t>
      </w:r>
      <w:proofErr w:type="gramStart"/>
      <w:r w:rsidRPr="002A6A97">
        <w:rPr>
          <w:b/>
          <w:bCs/>
          <w:color w:val="000000"/>
        </w:rPr>
        <w:t>на</w:t>
      </w:r>
      <w:proofErr w:type="gramEnd"/>
      <w:r w:rsidRPr="002A6A97">
        <w:rPr>
          <w:b/>
          <w:bCs/>
          <w:color w:val="000000"/>
        </w:rPr>
        <w:t>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А.  предприятия химической и угольной промышленности;</w:t>
      </w:r>
      <w:r w:rsidRPr="002A6A97">
        <w:rPr>
          <w:color w:val="000000"/>
        </w:rPr>
        <w:br/>
        <w:t>Б.  сельское хозяйство;</w:t>
      </w:r>
      <w:r w:rsidRPr="002A6A97">
        <w:rPr>
          <w:color w:val="000000"/>
        </w:rPr>
        <w:br/>
        <w:t>В.  бытовую деятельность человека;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8.  Рациональное использование природных ресурсов предполагает: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разумное их освоение;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разумное их освоение, охрану и воспроизводство;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lastRenderedPageBreak/>
        <w:t>В.  изучение законов природы.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9.  Для окружающей среды наиболее опасно:</w:t>
      </w:r>
    </w:p>
    <w:p w:rsidR="002A6A97" w:rsidRPr="002A6A97" w:rsidRDefault="002A6A97" w:rsidP="002A6A97">
      <w:pPr>
        <w:shd w:val="clear" w:color="auto" w:fill="FFFFFF"/>
        <w:ind w:firstLine="180"/>
        <w:jc w:val="both"/>
        <w:rPr>
          <w:color w:val="000000"/>
        </w:rPr>
      </w:pPr>
      <w:r w:rsidRPr="002A6A97">
        <w:rPr>
          <w:color w:val="000000"/>
        </w:rPr>
        <w:t>А.  радиоактивное загрязнение;</w:t>
      </w:r>
    </w:p>
    <w:p w:rsidR="002A6A97" w:rsidRPr="002A6A97" w:rsidRDefault="002A6A97" w:rsidP="002A6A97">
      <w:pPr>
        <w:shd w:val="clear" w:color="auto" w:fill="FFFFFF"/>
        <w:ind w:firstLine="180"/>
        <w:jc w:val="both"/>
        <w:rPr>
          <w:color w:val="000000"/>
        </w:rPr>
      </w:pPr>
      <w:r w:rsidRPr="002A6A97">
        <w:rPr>
          <w:color w:val="000000"/>
        </w:rPr>
        <w:t>Б. шумовое загрязнение;</w:t>
      </w:r>
    </w:p>
    <w:p w:rsidR="002A6A97" w:rsidRPr="002A6A97" w:rsidRDefault="002A6A97" w:rsidP="002A6A97">
      <w:pPr>
        <w:shd w:val="clear" w:color="auto" w:fill="FFFFFF"/>
        <w:ind w:firstLine="180"/>
        <w:jc w:val="both"/>
        <w:rPr>
          <w:color w:val="000000"/>
        </w:rPr>
      </w:pPr>
      <w:r w:rsidRPr="002A6A97">
        <w:rPr>
          <w:color w:val="000000"/>
        </w:rPr>
        <w:t>В. промышленное загрязнение.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10.  В крупных городах основным источником загрязнения воздуха являются:</w:t>
      </w:r>
    </w:p>
    <w:p w:rsidR="002A6A97" w:rsidRPr="002A6A97" w:rsidRDefault="002A6A97" w:rsidP="002A6A97">
      <w:pPr>
        <w:shd w:val="clear" w:color="auto" w:fill="FFFFFF"/>
        <w:ind w:firstLine="180"/>
        <w:jc w:val="both"/>
        <w:rPr>
          <w:color w:val="000000"/>
        </w:rPr>
      </w:pPr>
      <w:r w:rsidRPr="002A6A97">
        <w:rPr>
          <w:color w:val="000000"/>
        </w:rPr>
        <w:t>А. тепловые электростанции;</w:t>
      </w:r>
    </w:p>
    <w:p w:rsidR="002A6A97" w:rsidRPr="002A6A97" w:rsidRDefault="002A6A97" w:rsidP="002A6A97">
      <w:pPr>
        <w:shd w:val="clear" w:color="auto" w:fill="FFFFFF"/>
        <w:ind w:firstLine="180"/>
        <w:jc w:val="both"/>
        <w:rPr>
          <w:color w:val="000000"/>
        </w:rPr>
      </w:pPr>
      <w:r w:rsidRPr="002A6A97">
        <w:rPr>
          <w:color w:val="000000"/>
        </w:rPr>
        <w:t>Б. предприятия строительных материалов;</w:t>
      </w:r>
    </w:p>
    <w:p w:rsidR="002A6A97" w:rsidRPr="002A6A97" w:rsidRDefault="002A6A97" w:rsidP="002A6A97">
      <w:pPr>
        <w:shd w:val="clear" w:color="auto" w:fill="FFFFFF"/>
        <w:ind w:firstLine="180"/>
        <w:jc w:val="both"/>
        <w:rPr>
          <w:color w:val="000000"/>
        </w:rPr>
      </w:pPr>
      <w:r w:rsidRPr="002A6A97">
        <w:rPr>
          <w:color w:val="000000"/>
        </w:rPr>
        <w:t>В автотранспорт.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11. ПДК – это: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природный декоративный кустарник;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планировочный домостроительный комплекс;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предельно допустимые концентрации.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прогноз погоды;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мониторинг;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посты наблюдения ГАИ.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13.  Биосфера –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оболочка земли, населённая живыми организмами;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верхний слой атмосферы;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нижний слой атмосферы.</w:t>
      </w:r>
    </w:p>
    <w:p w:rsidR="002A6A97" w:rsidRPr="002A6A97" w:rsidRDefault="002A6A97" w:rsidP="002A6A97">
      <w:pPr>
        <w:shd w:val="clear" w:color="auto" w:fill="FFFFFF"/>
        <w:ind w:hanging="360"/>
        <w:jc w:val="both"/>
        <w:rPr>
          <w:color w:val="000000"/>
        </w:rPr>
      </w:pPr>
      <w:r w:rsidRPr="002A6A97">
        <w:rPr>
          <w:color w:val="000000"/>
        </w:rPr>
        <w:t>    </w:t>
      </w:r>
      <w:r w:rsidRPr="002A6A97">
        <w:rPr>
          <w:b/>
          <w:bCs/>
          <w:color w:val="000000"/>
        </w:rPr>
        <w:t>14. Способность организмов приспосабливаться к действию экологических факторов называется:            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А.  акклиматизация;    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адаптация;      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</w:t>
      </w:r>
      <w:proofErr w:type="spellStart"/>
      <w:r w:rsidRPr="002A6A97">
        <w:rPr>
          <w:color w:val="000000"/>
        </w:rPr>
        <w:t>реанкарнация</w:t>
      </w:r>
      <w:proofErr w:type="spellEnd"/>
      <w:r w:rsidRPr="002A6A97">
        <w:rPr>
          <w:color w:val="000000"/>
        </w:rPr>
        <w:t>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15. Биологический метод очистки воды от загрязнения основан на использовании: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А. рыб;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Б. микроорганизмов;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В. торфа.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16. На сельскохозяйственных полях удобрения  нужно вносить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за 2 недели до уборки урожая;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за 3-4 недели до уборки урожая;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за неделю до уборки урожая.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17.  Урбанизация это: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исторический процесс повышения роли городов в жизни общества;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процесс повышения роли села в жизни общества;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высшая  форма организации производства  для человеческого общества.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18.  При расчётах платы за загрязнение среды учитывают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вредность вещества, массу загрязнителя;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вид предприятия;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 xml:space="preserve">В. </w:t>
      </w:r>
      <w:proofErr w:type="gramStart"/>
      <w:r w:rsidRPr="002A6A97">
        <w:rPr>
          <w:color w:val="000000"/>
        </w:rPr>
        <w:t>место расположение</w:t>
      </w:r>
      <w:proofErr w:type="gramEnd"/>
      <w:r w:rsidRPr="002A6A97">
        <w:rPr>
          <w:color w:val="000000"/>
        </w:rPr>
        <w:t xml:space="preserve"> предприятия.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19. Полигон -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2A6A97">
        <w:rPr>
          <w:color w:val="000000"/>
        </w:rPr>
        <w:t>ТПрО</w:t>
      </w:r>
      <w:proofErr w:type="spellEnd"/>
      <w:r w:rsidRPr="002A6A97">
        <w:rPr>
          <w:color w:val="000000"/>
        </w:rPr>
        <w:t xml:space="preserve"> и ТБО, но не обустроенные в соответствии с нормативными  требованиями и эксплуатируемые с отклонениями от требований  санитарно-эпидемиологического надзора;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lastRenderedPageBreak/>
        <w:t>20. Пестициды –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ядохимикаты, используемые для  борьбы с сорняками, вредителями и  возбудителями болезней растений;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ядохимикаты, используемые для борьбы с мышами;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Ядохимикаты, используемые для борьбы с болезнями.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21. Прямое воздействие человека на окружающую среду –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 распашка земли, рубка леса, добыча зверей;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эрозия почв, обмеление рек;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разрушение почвенного плодородия.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22. Биологическое загрязнение связано </w:t>
      </w:r>
      <w:proofErr w:type="gramStart"/>
      <w:r w:rsidRPr="002A6A97">
        <w:rPr>
          <w:b/>
          <w:bCs/>
          <w:color w:val="000000"/>
        </w:rPr>
        <w:t>с</w:t>
      </w:r>
      <w:proofErr w:type="gramEnd"/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патогенными микроорганизмами;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наличием в почве солей  тяжелых металлов;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 xml:space="preserve">В. с наличием </w:t>
      </w:r>
      <w:proofErr w:type="spellStart"/>
      <w:r w:rsidRPr="002A6A97">
        <w:rPr>
          <w:color w:val="000000"/>
        </w:rPr>
        <w:t>диоксинов</w:t>
      </w:r>
      <w:proofErr w:type="spellEnd"/>
      <w:r w:rsidRPr="002A6A97">
        <w:rPr>
          <w:color w:val="000000"/>
        </w:rPr>
        <w:t xml:space="preserve"> в окружающей среде.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23. Главным  (базовым) актом в области экологии является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закон РФ «Об охране окружающей природной среды»;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закон о «О недрах»;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Конституция РФ.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24.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67;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42;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15.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25.  Озоновый слой – необходимое условие существование биосферы, потому что слой озона: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А. образуется в результате космических излучений;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Б.  препятствует проникновению ультрафиолетовых лучей;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В.  препятствует загрязнению атмосферы.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26. Основным средством борьбы  с промышленным загрязнением атмосферы являются: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 озеленение городов;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очистные фильтры;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планировка местности.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27. Вырубка лесных массивов приводит </w:t>
      </w:r>
      <w:proofErr w:type="gramStart"/>
      <w:r w:rsidRPr="002A6A97">
        <w:rPr>
          <w:b/>
          <w:bCs/>
          <w:color w:val="000000"/>
        </w:rPr>
        <w:t>к</w:t>
      </w:r>
      <w:proofErr w:type="gramEnd"/>
      <w:r w:rsidRPr="002A6A97">
        <w:rPr>
          <w:b/>
          <w:bCs/>
          <w:color w:val="000000"/>
        </w:rPr>
        <w:t>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А. увеличению видового разнообразия птиц;</w:t>
      </w:r>
      <w:r w:rsidRPr="002A6A97">
        <w:rPr>
          <w:color w:val="000000"/>
        </w:rPr>
        <w:br/>
        <w:t>Б.  увеличению видового разнообразия млекопитающих;</w:t>
      </w:r>
      <w:r w:rsidRPr="002A6A97">
        <w:rPr>
          <w:color w:val="000000"/>
        </w:rPr>
        <w:br/>
        <w:t>В. нарушению кислородного режима.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28. Оптимальный экологический фактор –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фактор, выходящий за пределы допустимого максимума или минимума;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наиболее благоприятный для живых организмов фактор;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фактор, связанный с человеческой деятельностью.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29.  ЮНЕП – это: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программа при ООН   по окружающей среде с целью координации практической деятельности государств в этой сфере;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всемирная организация по вопросам продовольствия и сельского хозяйства;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организация Объединённых наций по вопросам образования, науки и культуры.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30. Экологический кризис –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lastRenderedPageBreak/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2A6A97" w:rsidRPr="002A6A97" w:rsidRDefault="002A6A97" w:rsidP="002A6A97">
      <w:pPr>
        <w:shd w:val="clear" w:color="auto" w:fill="FFFFFF"/>
        <w:jc w:val="center"/>
        <w:rPr>
          <w:color w:val="000000"/>
        </w:rPr>
      </w:pPr>
      <w:r w:rsidRPr="002A6A97">
        <w:rPr>
          <w:b/>
          <w:bCs/>
          <w:color w:val="000000"/>
        </w:rPr>
        <w:t>Вариант II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1.  Озоновый слой – необходимое условие существование биосферы, потому что слой озона: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А. образуется в результате космических излучений;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Б.  препятствует проникновению ультрафиолетовых лучей;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В.  препятствует загрязнению атмосферы.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2. Разрушение озонового слоя ведет к увеличению заболеваний: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А.  желудочно-кишечного тракта;</w:t>
      </w:r>
      <w:r w:rsidRPr="002A6A97">
        <w:rPr>
          <w:color w:val="000000"/>
        </w:rPr>
        <w:br/>
        <w:t>Б.  </w:t>
      </w:r>
      <w:proofErr w:type="gramStart"/>
      <w:r w:rsidRPr="002A6A97">
        <w:rPr>
          <w:color w:val="000000"/>
        </w:rPr>
        <w:t>сердечно-сосудистой</w:t>
      </w:r>
      <w:proofErr w:type="gramEnd"/>
      <w:r w:rsidRPr="002A6A97">
        <w:rPr>
          <w:color w:val="000000"/>
        </w:rPr>
        <w:t xml:space="preserve"> системы;</w:t>
      </w:r>
      <w:r w:rsidRPr="002A6A97">
        <w:rPr>
          <w:color w:val="000000"/>
        </w:rPr>
        <w:br/>
        <w:t>В.  кожи;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3. Парниковый эффект возникает в результате накопления в атмосфере: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А.  угарного газа;</w:t>
      </w:r>
      <w:r w:rsidRPr="002A6A97">
        <w:rPr>
          <w:color w:val="000000"/>
        </w:rPr>
        <w:br/>
        <w:t>Б. углекислого газа;</w:t>
      </w:r>
      <w:r w:rsidRPr="002A6A97">
        <w:rPr>
          <w:color w:val="000000"/>
        </w:rPr>
        <w:br/>
        <w:t>В.  диоксида азота.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4. Основным средством борьбы с промышленным загрязнением атмосферы являются: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 озеленение городов;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очистные фильтры;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планировка местности.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5.  Рациональное использование природных ресурсов предполагает: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разумное их освоение;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разумное их освоение, охрану и воспроизводство;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изучение законов природы.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6.   Ядовитая смесь дыма, тумана и пыли называется: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кислотный дождь;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фреон;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смог.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7.Для уменьшения токсических веществ в выхлопных газах автомобилей необходимо: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замена бензина смесью различных спиртов;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озеленение городов и посёлков;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строительство переходов.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8.  К природным ресурсам относится: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растительность и животный мир, почва, минеральные соли;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заводы, фабрики;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оборудование мастерской.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9.  К неисчерпаемым природным ресурсам относят: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нефть, каменный уголь;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атмосферный воздух и энергия ветра;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леса.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10.  Мероприятие, направленное на восстановление  свойств земли, называется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А. рекультивация;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 xml:space="preserve"> Б. </w:t>
      </w:r>
      <w:proofErr w:type="spellStart"/>
      <w:r w:rsidRPr="002A6A97">
        <w:rPr>
          <w:color w:val="000000"/>
        </w:rPr>
        <w:t>дезертификация</w:t>
      </w:r>
      <w:proofErr w:type="spellEnd"/>
      <w:r w:rsidRPr="002A6A97">
        <w:rPr>
          <w:color w:val="000000"/>
        </w:rPr>
        <w:t>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В. мелиорация.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11. Укажите </w:t>
      </w:r>
      <w:proofErr w:type="spellStart"/>
      <w:r w:rsidRPr="002A6A97">
        <w:rPr>
          <w:b/>
          <w:bCs/>
          <w:color w:val="000000"/>
        </w:rPr>
        <w:t>исчерпаемый</w:t>
      </w:r>
      <w:proofErr w:type="spellEnd"/>
      <w:r w:rsidRPr="002A6A97">
        <w:rPr>
          <w:b/>
          <w:bCs/>
          <w:color w:val="000000"/>
        </w:rPr>
        <w:t xml:space="preserve"> природный ресурс: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А.  атмосферный воздух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Б. нефть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В. энергия ветра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загрязнение.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12.  Вредные вещества классифицируются </w:t>
      </w:r>
      <w:proofErr w:type="gramStart"/>
      <w:r w:rsidRPr="002A6A97">
        <w:rPr>
          <w:b/>
          <w:bCs/>
          <w:color w:val="000000"/>
        </w:rPr>
        <w:t>на</w:t>
      </w:r>
      <w:proofErr w:type="gramEnd"/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lastRenderedPageBreak/>
        <w:t>А. 5 классов опасности;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4 класса опасности;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 3 класса опасности.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13.  К </w:t>
      </w:r>
      <w:proofErr w:type="spellStart"/>
      <w:r w:rsidRPr="002A6A97">
        <w:rPr>
          <w:b/>
          <w:bCs/>
          <w:color w:val="000000"/>
        </w:rPr>
        <w:t>исчерпаемым</w:t>
      </w:r>
      <w:proofErr w:type="spellEnd"/>
      <w:r w:rsidRPr="002A6A97">
        <w:rPr>
          <w:b/>
          <w:bCs/>
          <w:color w:val="000000"/>
        </w:rPr>
        <w:t xml:space="preserve"> природным ресурсам относят: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солнечная радиация, энергия морских приливов и отливов;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животные;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атмосферный воздух и энергия ветра.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14. Взрыв ёмкостей с ядерными отходами, приведший к сильному радиоактивному заражению большой территории</w:t>
      </w:r>
      <w:r w:rsidRPr="002A6A97">
        <w:rPr>
          <w:color w:val="000000"/>
        </w:rPr>
        <w:t> и к эвакуации населения (Касли, Челябинская обл., СССР, 1957г) называется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экологическая катастрофа;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экологический кризис;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экологическое бедствие.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15. Загрязнение экосистем в результате хозяйственной деятельности людей называют: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биогенным;          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Б. гетерогенным;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антропогенным.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16. Ноосфера – это: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А. сфера прошлого;</w:t>
      </w:r>
      <w:r w:rsidRPr="002A6A97">
        <w:rPr>
          <w:color w:val="000000"/>
        </w:rPr>
        <w:br/>
        <w:t>Б.  сфера разума;</w:t>
      </w:r>
      <w:r w:rsidRPr="002A6A97">
        <w:rPr>
          <w:color w:val="000000"/>
        </w:rPr>
        <w:br/>
        <w:t>В. сфера будущего.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17. ПДВ – это: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программно-достаточная вентиляция;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 xml:space="preserve">Б. </w:t>
      </w:r>
      <w:proofErr w:type="spellStart"/>
      <w:r w:rsidRPr="002A6A97">
        <w:rPr>
          <w:color w:val="000000"/>
        </w:rPr>
        <w:t>проектно</w:t>
      </w:r>
      <w:proofErr w:type="spellEnd"/>
      <w:r w:rsidRPr="002A6A97">
        <w:rPr>
          <w:color w:val="000000"/>
        </w:rPr>
        <w:t xml:space="preserve"> декларированный взнос;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предельно допустимые выбросы.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18. Биологический метод очистки воды от загрязнения основан на использовании: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А. рыб;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микроорганизмов;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торфа.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19. Вырубка лесных массивов приводит </w:t>
      </w:r>
      <w:proofErr w:type="gramStart"/>
      <w:r w:rsidRPr="002A6A97">
        <w:rPr>
          <w:b/>
          <w:bCs/>
          <w:color w:val="000000"/>
        </w:rPr>
        <w:t>к</w:t>
      </w:r>
      <w:proofErr w:type="gramEnd"/>
      <w:r w:rsidRPr="002A6A97">
        <w:rPr>
          <w:b/>
          <w:bCs/>
          <w:color w:val="000000"/>
        </w:rPr>
        <w:t>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А. увеличению видового разнообразия птиц;</w:t>
      </w:r>
      <w:r w:rsidRPr="002A6A97">
        <w:rPr>
          <w:color w:val="000000"/>
        </w:rPr>
        <w:br/>
        <w:t>Б.  увеличению видового разнообразия млекопитающих;</w:t>
      </w:r>
      <w:r w:rsidRPr="002A6A97">
        <w:rPr>
          <w:color w:val="000000"/>
        </w:rPr>
        <w:br/>
        <w:t>В. нарушению кислородного режима.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20.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экологическая катастрофа;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экологический катаклизм;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экологическое крушение.</w:t>
      </w:r>
    </w:p>
    <w:p w:rsidR="002A6A97" w:rsidRPr="002A6A97" w:rsidRDefault="002A6A97" w:rsidP="002A6A97">
      <w:pPr>
        <w:shd w:val="clear" w:color="auto" w:fill="FFFFFF"/>
        <w:ind w:hanging="360"/>
        <w:jc w:val="both"/>
        <w:rPr>
          <w:color w:val="000000"/>
        </w:rPr>
      </w:pPr>
      <w:r w:rsidRPr="002A6A97">
        <w:rPr>
          <w:color w:val="000000"/>
        </w:rPr>
        <w:t>     </w:t>
      </w:r>
      <w:r w:rsidRPr="002A6A97">
        <w:rPr>
          <w:b/>
          <w:bCs/>
          <w:color w:val="000000"/>
        </w:rPr>
        <w:t>21.  Крупнейшие экологические катастрофы связаны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химической промышленностью;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атомной промышленностью;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целлюлозно-бумажной промышленностью.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22. Основной параметр, определяющий вредность того или иного химического вещества в почве: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реакция почвенной среды.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предельно допустимая концентрация  химического вещества в почве;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влажность почвы.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23. Санкционированные свалки –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lastRenderedPageBreak/>
        <w:t xml:space="preserve">Б. разрешённые органами исполнительной власти на местах территории для размещения </w:t>
      </w:r>
      <w:proofErr w:type="spellStart"/>
      <w:r w:rsidRPr="002A6A97">
        <w:rPr>
          <w:color w:val="000000"/>
        </w:rPr>
        <w:t>ТПрО</w:t>
      </w:r>
      <w:proofErr w:type="spellEnd"/>
      <w:r w:rsidRPr="002A6A97">
        <w:rPr>
          <w:color w:val="000000"/>
        </w:rPr>
        <w:t xml:space="preserve"> и ТБО, но не обустроенные в соответствии с нормативными  требованиями и эксплуатируемые с отклонениями от требований  санитарно-эпидемиологического надзора;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24. Оптимальный экологический фактор –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фактор, выходящий за пределы допустимого максимума или минимума;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наиболее благоприятный для живых организмов фактор;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фактор, связанный с человеческой деятельностью.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25. Экологический кризис –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26. Термохимический процесс, в котором происходит разложение органической части отходов и получение полезных продуктов под действием высокой температуры в специальных реакторах,  называется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компостированием;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сжиганием;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пиролизом.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27. Пестициды –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вещества, применяемые для обогащения почвы элементами питания;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вещества, применяемые в сельском хозяйстве в борьбе с сорняками, вредителями и возбудителями болезней;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вещества, применяемые для ускорения созревания культурных растений.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28.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67;Б.  42;В.  15.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29. Главным  (базовым) актом в области экологии является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закон РФ «Об охране окружающей природной среды»;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закон о «О недрах»;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Конституция РФ.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30.   ЮНЕП – это: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программа при ООН   по окружающей среде с целью координации практической деятельности государств в этой сфере;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всемирная организация по вопросам продовольствия и сельского хозяйства;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организация Объединённых наций по вопросам образования, науки и культуры.</w:t>
      </w:r>
    </w:p>
    <w:p w:rsidR="002A6A97" w:rsidRPr="002A6A97" w:rsidRDefault="002A6A97" w:rsidP="002A6A97">
      <w:pPr>
        <w:shd w:val="clear" w:color="auto" w:fill="FFFFFF"/>
        <w:jc w:val="center"/>
        <w:rPr>
          <w:color w:val="000000"/>
        </w:rPr>
      </w:pPr>
      <w:r w:rsidRPr="002A6A97">
        <w:rPr>
          <w:b/>
          <w:bCs/>
          <w:color w:val="000000"/>
        </w:rPr>
        <w:t>Вариант  III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1. Парниковый эффект возникает в результате накопления в атмосфере: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А.  угарного газа;</w:t>
      </w:r>
      <w:r w:rsidRPr="002A6A97">
        <w:rPr>
          <w:color w:val="000000"/>
        </w:rPr>
        <w:br/>
        <w:t>Б. углекислого газа;</w:t>
      </w:r>
      <w:r w:rsidRPr="002A6A97">
        <w:rPr>
          <w:color w:val="000000"/>
        </w:rPr>
        <w:br/>
        <w:t>В.  диоксида азота.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2. Укажите </w:t>
      </w:r>
      <w:proofErr w:type="spellStart"/>
      <w:r w:rsidRPr="002A6A97">
        <w:rPr>
          <w:b/>
          <w:bCs/>
          <w:color w:val="000000"/>
        </w:rPr>
        <w:t>исчерпаемый</w:t>
      </w:r>
      <w:proofErr w:type="spellEnd"/>
      <w:r w:rsidRPr="002A6A97">
        <w:rPr>
          <w:b/>
          <w:bCs/>
          <w:color w:val="000000"/>
        </w:rPr>
        <w:t xml:space="preserve"> природный ресурс: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</w:t>
      </w:r>
      <w:proofErr w:type="gramStart"/>
      <w:r w:rsidRPr="002A6A97">
        <w:rPr>
          <w:color w:val="000000"/>
        </w:rPr>
        <w:t>атмосферный</w:t>
      </w:r>
      <w:proofErr w:type="gramEnd"/>
      <w:r w:rsidRPr="002A6A97">
        <w:rPr>
          <w:color w:val="000000"/>
        </w:rPr>
        <w:t xml:space="preserve"> </w:t>
      </w:r>
      <w:proofErr w:type="spellStart"/>
      <w:r w:rsidRPr="002A6A97">
        <w:rPr>
          <w:color w:val="000000"/>
        </w:rPr>
        <w:t>воздухБ</w:t>
      </w:r>
      <w:proofErr w:type="spellEnd"/>
      <w:r w:rsidRPr="002A6A97">
        <w:rPr>
          <w:color w:val="000000"/>
        </w:rPr>
        <w:t xml:space="preserve">. </w:t>
      </w:r>
      <w:proofErr w:type="spellStart"/>
      <w:r w:rsidRPr="002A6A97">
        <w:rPr>
          <w:color w:val="000000"/>
        </w:rPr>
        <w:t>нефтьВ</w:t>
      </w:r>
      <w:proofErr w:type="spellEnd"/>
      <w:r w:rsidRPr="002A6A97">
        <w:rPr>
          <w:color w:val="000000"/>
        </w:rPr>
        <w:t>. энергия ветра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3. Важная роль атмосферы заключается в том, что она защищает живые организмы </w:t>
      </w:r>
      <w:proofErr w:type="gramStart"/>
      <w:r w:rsidRPr="002A6A97">
        <w:rPr>
          <w:b/>
          <w:bCs/>
          <w:color w:val="000000"/>
        </w:rPr>
        <w:t>от</w:t>
      </w:r>
      <w:proofErr w:type="gramEnd"/>
      <w:r w:rsidRPr="002A6A97">
        <w:rPr>
          <w:b/>
          <w:bCs/>
          <w:color w:val="000000"/>
        </w:rPr>
        <w:t>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lastRenderedPageBreak/>
        <w:t>А.  резких колебаний температуры;</w:t>
      </w:r>
      <w:r w:rsidRPr="002A6A97">
        <w:rPr>
          <w:color w:val="000000"/>
        </w:rPr>
        <w:br/>
        <w:t>Б.  канцерогенных веществ;</w:t>
      </w:r>
      <w:r w:rsidRPr="002A6A97">
        <w:rPr>
          <w:color w:val="000000"/>
        </w:rPr>
        <w:br/>
        <w:t>В.  радиоактивного загрязнения;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b/>
          <w:bCs/>
          <w:color w:val="000000"/>
        </w:rPr>
        <w:t>4.  Для окружающей среды наиболее опасно: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радиоактивное загрязнение;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шумовое загрязнение;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промышленное загрязнение.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5. </w:t>
      </w:r>
      <w:r w:rsidRPr="002A6A97">
        <w:rPr>
          <w:b/>
          <w:bCs/>
          <w:i/>
          <w:iCs/>
          <w:color w:val="000000"/>
        </w:rPr>
        <w:t> </w:t>
      </w:r>
      <w:r w:rsidRPr="002A6A97">
        <w:rPr>
          <w:b/>
          <w:bCs/>
          <w:color w:val="000000"/>
        </w:rPr>
        <w:t>Экологические катастрофы бывают: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природные, антропогенные;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искусственные;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естественные.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6.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67;Б.  42; В.  15.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7. Главным  (базовым) актом в области экологии является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закон РФ «Об охране окружающей природной среды»;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закон о «О недрах»;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Конституция РФ.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8. Разрушение озонового слоя ведет к увеличению заболеваний: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А.  желудочно-кишечного тракта;</w:t>
      </w:r>
      <w:r w:rsidRPr="002A6A97">
        <w:rPr>
          <w:color w:val="000000"/>
        </w:rPr>
        <w:br/>
        <w:t>Б.  </w:t>
      </w:r>
      <w:proofErr w:type="gramStart"/>
      <w:r w:rsidRPr="002A6A97">
        <w:rPr>
          <w:color w:val="000000"/>
        </w:rPr>
        <w:t>сердечно-сосудистой</w:t>
      </w:r>
      <w:proofErr w:type="gramEnd"/>
      <w:r w:rsidRPr="002A6A97">
        <w:rPr>
          <w:color w:val="000000"/>
        </w:rPr>
        <w:t xml:space="preserve"> системы;</w:t>
      </w:r>
      <w:r w:rsidRPr="002A6A97">
        <w:rPr>
          <w:color w:val="000000"/>
        </w:rPr>
        <w:br/>
        <w:t>В.  кожи;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9.Для уменьшения токсических веществ в выхлопных газах автомобилей необходимо: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замена бензина смесью различных спиртов;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озеленение городов и посёлков;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строительство переходов.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10. К природным ресурсам относится: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растительность и животный мир, почва, минеральные соли;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заводы, фабрики;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оборудование мастерской.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11. Урбанизация это: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исторический процесс повышения роли городов в жизни общества;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процесс повышения роли села в жизни общества;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высшая  форма организации производства  для человеческого общества.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12. Ядовитая смесь дыма, тумана и пыли называется: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 xml:space="preserve">А.  кислотный </w:t>
      </w:r>
      <w:proofErr w:type="spellStart"/>
      <w:r w:rsidRPr="002A6A97">
        <w:rPr>
          <w:color w:val="000000"/>
        </w:rPr>
        <w:t>дождь</w:t>
      </w:r>
      <w:proofErr w:type="gramStart"/>
      <w:r w:rsidRPr="002A6A97">
        <w:rPr>
          <w:color w:val="000000"/>
        </w:rPr>
        <w:t>;Б</w:t>
      </w:r>
      <w:proofErr w:type="spellEnd"/>
      <w:proofErr w:type="gramEnd"/>
      <w:r w:rsidRPr="002A6A97">
        <w:rPr>
          <w:color w:val="000000"/>
        </w:rPr>
        <w:t xml:space="preserve">. </w:t>
      </w:r>
      <w:proofErr w:type="spellStart"/>
      <w:r w:rsidRPr="002A6A97">
        <w:rPr>
          <w:color w:val="000000"/>
        </w:rPr>
        <w:t>фреон;В</w:t>
      </w:r>
      <w:proofErr w:type="spellEnd"/>
      <w:r w:rsidRPr="002A6A97">
        <w:rPr>
          <w:color w:val="000000"/>
        </w:rPr>
        <w:t>.  смог.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13. Биологическое загрязнение связано </w:t>
      </w:r>
      <w:proofErr w:type="gramStart"/>
      <w:r w:rsidRPr="002A6A97">
        <w:rPr>
          <w:b/>
          <w:bCs/>
          <w:color w:val="000000"/>
        </w:rPr>
        <w:t>с</w:t>
      </w:r>
      <w:proofErr w:type="gramEnd"/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патогенными микроорганизмами;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наличием в почве солей  тяжелых металлов;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 xml:space="preserve">В. с наличием </w:t>
      </w:r>
      <w:proofErr w:type="spellStart"/>
      <w:r w:rsidRPr="002A6A97">
        <w:rPr>
          <w:color w:val="000000"/>
        </w:rPr>
        <w:t>диоксинов</w:t>
      </w:r>
      <w:proofErr w:type="spellEnd"/>
      <w:r w:rsidRPr="002A6A97">
        <w:rPr>
          <w:color w:val="000000"/>
        </w:rPr>
        <w:t xml:space="preserve"> в окружающей среде.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14.При расчётах платы за загрязнение среды учитывают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вредность вещества, массу загрязнителя;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вид предприятия;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 xml:space="preserve">В. </w:t>
      </w:r>
      <w:proofErr w:type="gramStart"/>
      <w:r w:rsidRPr="002A6A97">
        <w:rPr>
          <w:color w:val="000000"/>
        </w:rPr>
        <w:t>место расположение</w:t>
      </w:r>
      <w:proofErr w:type="gramEnd"/>
      <w:r w:rsidRPr="002A6A97">
        <w:rPr>
          <w:color w:val="000000"/>
        </w:rPr>
        <w:t xml:space="preserve"> предприятия.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15.  ЮНЕП – это: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программа при ООН   по окружающей среде с целью координации практической деятельности государств в этой сфере;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всемирная организация по вопросам продовольствия и сельского хозяйства;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организация Объединённых наций по вопросам образования, науки и культуры.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16. Наибольше количество веществ, загрязняющих биосферу, приходится </w:t>
      </w:r>
      <w:proofErr w:type="gramStart"/>
      <w:r w:rsidRPr="002A6A97">
        <w:rPr>
          <w:b/>
          <w:bCs/>
          <w:color w:val="000000"/>
        </w:rPr>
        <w:t>на</w:t>
      </w:r>
      <w:proofErr w:type="gramEnd"/>
      <w:r w:rsidRPr="002A6A97">
        <w:rPr>
          <w:b/>
          <w:bCs/>
          <w:color w:val="000000"/>
        </w:rPr>
        <w:t>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proofErr w:type="spellStart"/>
      <w:r w:rsidRPr="002A6A97">
        <w:rPr>
          <w:color w:val="000000"/>
        </w:rPr>
        <w:lastRenderedPageBreak/>
        <w:t>А.предприятия</w:t>
      </w:r>
      <w:proofErr w:type="spellEnd"/>
      <w:r w:rsidRPr="002A6A97">
        <w:rPr>
          <w:color w:val="000000"/>
        </w:rPr>
        <w:t xml:space="preserve"> химической и угольной промышленности;</w:t>
      </w:r>
      <w:r w:rsidRPr="002A6A97">
        <w:rPr>
          <w:color w:val="000000"/>
        </w:rPr>
        <w:br/>
        <w:t>Б. сельское хозяйство;</w:t>
      </w:r>
      <w:r w:rsidRPr="002A6A97">
        <w:rPr>
          <w:color w:val="000000"/>
        </w:rPr>
        <w:br/>
        <w:t>В. бытовую деятельность человека;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17.Мероприятие, направленное на восстановление  свойств земли, называется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А. рекультивация; </w:t>
      </w:r>
      <w:proofErr w:type="spellStart"/>
      <w:r w:rsidRPr="002A6A97">
        <w:rPr>
          <w:color w:val="000000"/>
        </w:rPr>
        <w:t>Б.дезертификация</w:t>
      </w:r>
      <w:proofErr w:type="spellEnd"/>
      <w:r w:rsidRPr="002A6A97">
        <w:rPr>
          <w:color w:val="000000"/>
        </w:rPr>
        <w:t>; В. мелиорация.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18. Экологический кризис –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proofErr w:type="spellStart"/>
      <w:r w:rsidRPr="002A6A97">
        <w:rPr>
          <w:color w:val="000000"/>
        </w:rPr>
        <w:t>А.сложная</w:t>
      </w:r>
      <w:proofErr w:type="spellEnd"/>
      <w:r w:rsidRPr="002A6A97">
        <w:rPr>
          <w:color w:val="000000"/>
        </w:rPr>
        <w:t xml:space="preserve"> задача, возникающая в процессе взаимодействия живых организмов с окружающей средой, требующая исследования и разрешения;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19. Вредные вещества классифицируются </w:t>
      </w:r>
      <w:proofErr w:type="gramStart"/>
      <w:r w:rsidRPr="002A6A97">
        <w:rPr>
          <w:b/>
          <w:bCs/>
          <w:color w:val="000000"/>
        </w:rPr>
        <w:t>на</w:t>
      </w:r>
      <w:proofErr w:type="gramEnd"/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 xml:space="preserve">А. 5 классов </w:t>
      </w:r>
      <w:proofErr w:type="spellStart"/>
      <w:r w:rsidRPr="002A6A97">
        <w:rPr>
          <w:color w:val="000000"/>
        </w:rPr>
        <w:t>опасности</w:t>
      </w:r>
      <w:proofErr w:type="gramStart"/>
      <w:r w:rsidRPr="002A6A97">
        <w:rPr>
          <w:color w:val="000000"/>
        </w:rPr>
        <w:t>;Б</w:t>
      </w:r>
      <w:proofErr w:type="spellEnd"/>
      <w:proofErr w:type="gramEnd"/>
      <w:r w:rsidRPr="002A6A97">
        <w:rPr>
          <w:color w:val="000000"/>
        </w:rPr>
        <w:t xml:space="preserve">. 4 класса </w:t>
      </w:r>
      <w:proofErr w:type="spellStart"/>
      <w:r w:rsidRPr="002A6A97">
        <w:rPr>
          <w:color w:val="000000"/>
        </w:rPr>
        <w:t>опасности;В</w:t>
      </w:r>
      <w:proofErr w:type="spellEnd"/>
      <w:r w:rsidRPr="002A6A97">
        <w:rPr>
          <w:color w:val="000000"/>
        </w:rPr>
        <w:t>. 3 класса опасности.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20.  К </w:t>
      </w:r>
      <w:proofErr w:type="spellStart"/>
      <w:r w:rsidRPr="002A6A97">
        <w:rPr>
          <w:b/>
          <w:bCs/>
          <w:color w:val="000000"/>
        </w:rPr>
        <w:t>исчерпаемым</w:t>
      </w:r>
      <w:proofErr w:type="spellEnd"/>
      <w:r w:rsidRPr="002A6A97">
        <w:rPr>
          <w:b/>
          <w:bCs/>
          <w:color w:val="000000"/>
        </w:rPr>
        <w:t xml:space="preserve"> природным ресурсам относят: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солнечная радиация, энергия морских приливов и отливов;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животные;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атмосферный воздух и энергия ветра.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21. Пестициды –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вещества, применяемые для обогащения почвы элементами питания;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вещества, применяемые в сельском хозяйстве в борьбе с сорняками, вредителями и возбудителями болезней;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вещества, применяемые для ускорения созревания культурных растений.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22.Система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прогноз погоды;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мониторинг;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посты наблюдения ГАИ.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23. Оптимальный экологический фактор –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фактор, выходящий за пределы допустимого максимума или минимума;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наиболее благоприятный для живых организмов фактор;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фактор, связанный с человеческой деятельностью.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24.Загрязнение экосистем в результате хозяйственной деятельности людей называют: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биогенным;          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гетерогенным;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антропогенным.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25. Ноосфера – это: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А. сфера прошлого;</w:t>
      </w:r>
      <w:r w:rsidRPr="002A6A97">
        <w:rPr>
          <w:color w:val="000000"/>
        </w:rPr>
        <w:br/>
        <w:t>Б.  сфера разума;</w:t>
      </w:r>
      <w:r w:rsidRPr="002A6A97">
        <w:rPr>
          <w:color w:val="000000"/>
        </w:rPr>
        <w:br/>
        <w:t>В. сфера будущего.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26. ПДВ – это: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программно-достаточная вентиляция;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 xml:space="preserve">Б. </w:t>
      </w:r>
      <w:proofErr w:type="spellStart"/>
      <w:r w:rsidRPr="002A6A97">
        <w:rPr>
          <w:color w:val="000000"/>
        </w:rPr>
        <w:t>проектно</w:t>
      </w:r>
      <w:proofErr w:type="spellEnd"/>
      <w:r w:rsidRPr="002A6A97">
        <w:rPr>
          <w:color w:val="000000"/>
        </w:rPr>
        <w:t xml:space="preserve"> декларированный взнос;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предельно допустимые выбросы.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27. Вырубка лесных массивов приводит </w:t>
      </w:r>
      <w:proofErr w:type="gramStart"/>
      <w:r w:rsidRPr="002A6A97">
        <w:rPr>
          <w:b/>
          <w:bCs/>
          <w:color w:val="000000"/>
        </w:rPr>
        <w:t>к</w:t>
      </w:r>
      <w:proofErr w:type="gramEnd"/>
      <w:r w:rsidRPr="002A6A97">
        <w:rPr>
          <w:b/>
          <w:bCs/>
          <w:color w:val="000000"/>
        </w:rPr>
        <w:t>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А. увеличению видового разнообразия птиц;</w:t>
      </w:r>
      <w:r w:rsidRPr="002A6A97">
        <w:rPr>
          <w:color w:val="000000"/>
        </w:rPr>
        <w:br/>
        <w:t>Б.  увеличению видового разнообразия млекопитающих;</w:t>
      </w:r>
      <w:r w:rsidRPr="002A6A97">
        <w:rPr>
          <w:color w:val="000000"/>
        </w:rPr>
        <w:br/>
        <w:t>В. нарушению кислородного режима.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28. Санкционированные свалки –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lastRenderedPageBreak/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2A6A97">
        <w:rPr>
          <w:color w:val="000000"/>
        </w:rPr>
        <w:t>ТПрО</w:t>
      </w:r>
      <w:proofErr w:type="spellEnd"/>
      <w:r w:rsidRPr="002A6A97">
        <w:rPr>
          <w:color w:val="000000"/>
        </w:rPr>
        <w:t xml:space="preserve"> и ТБО, но не обустроенные в соответствии с нормативными  требованиями и эксплуатируемые с отклонениями от требований  санитарно-эпидемиологического надзора;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29. Озоновый слой – необходимое условие существование биосферы, потому что слой озона: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А. образуется в результате космических излучений;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Б.  препятствует проникновению ультрафиолетовых лучей;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 В.  препятствует загрязнению атмосферы.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b/>
          <w:bCs/>
          <w:color w:val="000000"/>
        </w:rPr>
        <w:t>30. Термохимический процесс, в котором происходит разложение органической части отходов и получение полезных продуктов под действием высокой температуры в специальных реакторах,  называется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А. компостированием;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сжиганием;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пиролизом.</w:t>
      </w:r>
    </w:p>
    <w:p w:rsidR="002A6A97" w:rsidRPr="002A6A97" w:rsidRDefault="002A6A97" w:rsidP="002A6A97">
      <w:pPr>
        <w:shd w:val="clear" w:color="auto" w:fill="FFFFFF"/>
        <w:jc w:val="center"/>
        <w:rPr>
          <w:color w:val="000000"/>
        </w:rPr>
      </w:pPr>
      <w:r w:rsidRPr="002A6A97">
        <w:rPr>
          <w:b/>
          <w:bCs/>
          <w:color w:val="000000"/>
        </w:rPr>
        <w:t>Вариант IV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1.Право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67;Б.  42;В.  15.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2. Ноосфера – это: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proofErr w:type="spellStart"/>
      <w:r w:rsidRPr="002A6A97">
        <w:rPr>
          <w:color w:val="000000"/>
        </w:rPr>
        <w:t>А.сферапрошлого</w:t>
      </w:r>
      <w:proofErr w:type="spellEnd"/>
      <w:r w:rsidRPr="002A6A97">
        <w:rPr>
          <w:color w:val="000000"/>
        </w:rPr>
        <w:t>;  </w:t>
      </w:r>
      <w:proofErr w:type="spellStart"/>
      <w:r w:rsidRPr="002A6A97">
        <w:rPr>
          <w:color w:val="000000"/>
        </w:rPr>
        <w:t>Б.сфера</w:t>
      </w:r>
      <w:proofErr w:type="spellEnd"/>
      <w:r w:rsidRPr="002A6A97">
        <w:rPr>
          <w:color w:val="000000"/>
        </w:rPr>
        <w:t xml:space="preserve"> </w:t>
      </w:r>
      <w:proofErr w:type="spellStart"/>
      <w:r w:rsidRPr="002A6A97">
        <w:rPr>
          <w:color w:val="000000"/>
        </w:rPr>
        <w:t>разума</w:t>
      </w:r>
      <w:proofErr w:type="gramStart"/>
      <w:r w:rsidRPr="002A6A97">
        <w:rPr>
          <w:color w:val="000000"/>
        </w:rPr>
        <w:t>;В</w:t>
      </w:r>
      <w:proofErr w:type="spellEnd"/>
      <w:proofErr w:type="gramEnd"/>
      <w:r w:rsidRPr="002A6A97">
        <w:rPr>
          <w:color w:val="000000"/>
        </w:rPr>
        <w:t>. сфера будущего.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3. Система наблюдений, оценки и прогноза, позволяющая выявить изменения состояния окружающей среды под влиянием антропогенной деятельности, называется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 xml:space="preserve">А. прогноз </w:t>
      </w:r>
      <w:proofErr w:type="spellStart"/>
      <w:r w:rsidRPr="002A6A97">
        <w:rPr>
          <w:color w:val="000000"/>
        </w:rPr>
        <w:t>погоды</w:t>
      </w:r>
      <w:proofErr w:type="gramStart"/>
      <w:r w:rsidRPr="002A6A97">
        <w:rPr>
          <w:color w:val="000000"/>
        </w:rPr>
        <w:t>;Б</w:t>
      </w:r>
      <w:proofErr w:type="spellEnd"/>
      <w:proofErr w:type="gramEnd"/>
      <w:r w:rsidRPr="002A6A97">
        <w:rPr>
          <w:color w:val="000000"/>
        </w:rPr>
        <w:t>.  </w:t>
      </w:r>
      <w:proofErr w:type="spellStart"/>
      <w:r w:rsidRPr="002A6A97">
        <w:rPr>
          <w:color w:val="000000"/>
        </w:rPr>
        <w:t>мониторинг;В</w:t>
      </w:r>
      <w:proofErr w:type="spellEnd"/>
      <w:r w:rsidRPr="002A6A97">
        <w:rPr>
          <w:color w:val="000000"/>
        </w:rPr>
        <w:t>.  посты наблюдения ГАИ.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4.  К природным ресурсам относится: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растительность и животный мир, почва, минеральные соли;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заводы, фабрики;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оборудование мастерской.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5. Атмосфера защищает живые организмы </w:t>
      </w:r>
      <w:proofErr w:type="gramStart"/>
      <w:r w:rsidRPr="002A6A97">
        <w:rPr>
          <w:b/>
          <w:bCs/>
          <w:color w:val="000000"/>
        </w:rPr>
        <w:t>от</w:t>
      </w:r>
      <w:proofErr w:type="gramEnd"/>
      <w:r w:rsidRPr="002A6A97">
        <w:rPr>
          <w:b/>
          <w:bCs/>
          <w:color w:val="000000"/>
        </w:rPr>
        <w:t>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А.  резких колебаний температуры; Б.  канцерогенных веществ;</w:t>
      </w:r>
      <w:r w:rsidRPr="002A6A97">
        <w:rPr>
          <w:color w:val="000000"/>
        </w:rPr>
        <w:br/>
        <w:t>В.  радиоактивного загрязнения;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6. Пестициды –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ядохимикаты, используемые для  борьбы с сорняками, вредителями и  возбудителями болезней растений;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ядохимикаты, используемые для борьбы с мышами;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ядохимикаты, используемые для борьбы с болезнями.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7.  При расчётах платы за загрязнение среды учитывают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вредность вещества, массу загрязнителя;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вид предприятия;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 xml:space="preserve">В. </w:t>
      </w:r>
      <w:proofErr w:type="gramStart"/>
      <w:r w:rsidRPr="002A6A97">
        <w:rPr>
          <w:color w:val="000000"/>
        </w:rPr>
        <w:t>место расположение</w:t>
      </w:r>
      <w:proofErr w:type="gramEnd"/>
      <w:r w:rsidRPr="002A6A97">
        <w:rPr>
          <w:color w:val="000000"/>
        </w:rPr>
        <w:t xml:space="preserve"> предприятия.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8.  Озоновый слой …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образуется в результате космических излучений;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препятствует проникновению ультрафиолетовых лучей;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препятствует загрязнению атмосферы.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9. Экологический кризис –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lastRenderedPageBreak/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10.  ЮНЕП – это: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программа при ООН   по окружающей среде с целью координации практической деятельности государств в этой сфере;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всемирная организация по вопросам продовольствия и сельского хозяйства;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организация Объединённых наций по вопросам образования, науки и культуры.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11.   К </w:t>
      </w:r>
      <w:proofErr w:type="spellStart"/>
      <w:r w:rsidRPr="002A6A97">
        <w:rPr>
          <w:b/>
          <w:bCs/>
          <w:color w:val="000000"/>
        </w:rPr>
        <w:t>исчерпаемым</w:t>
      </w:r>
      <w:proofErr w:type="spellEnd"/>
      <w:r w:rsidRPr="002A6A97">
        <w:rPr>
          <w:b/>
          <w:bCs/>
          <w:color w:val="000000"/>
        </w:rPr>
        <w:t xml:space="preserve"> природным ресурсам относят: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солнечная радиация, энергия морских приливов и отливов;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животные;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атмосферный воздух и энергия ветра.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12. Прямое воздействие человека на окружающую среду –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 распашка земли, рубка леса, добыча зверей;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эрозия почв, обмеление рек;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разрушение почвенного плодородия.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13. Полигон -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2A6A97">
        <w:rPr>
          <w:color w:val="000000"/>
        </w:rPr>
        <w:t>ТПрО</w:t>
      </w:r>
      <w:proofErr w:type="spellEnd"/>
      <w:r w:rsidRPr="002A6A97">
        <w:rPr>
          <w:color w:val="000000"/>
        </w:rPr>
        <w:t xml:space="preserve"> и ТБО, но не обустроенные в соответствии с нормативными  требованиями и эксплуатируемые с отклонениями от требований  санитарно-эпидемиологического надзора;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14. Особо токсичный компонент кислотных дождей: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  <w:lang w:val="en-US"/>
        </w:rPr>
      </w:pPr>
      <w:r w:rsidRPr="002A6A97">
        <w:rPr>
          <w:color w:val="000000"/>
        </w:rPr>
        <w:t>А</w:t>
      </w:r>
      <w:r w:rsidRPr="002A6A97">
        <w:rPr>
          <w:color w:val="000000"/>
          <w:lang w:val="en-US"/>
        </w:rPr>
        <w:t>. H</w:t>
      </w:r>
      <w:r w:rsidRPr="002A6A97">
        <w:rPr>
          <w:color w:val="000000"/>
          <w:vertAlign w:val="subscript"/>
          <w:lang w:val="en-US"/>
        </w:rPr>
        <w:t>2</w:t>
      </w:r>
      <w:r w:rsidRPr="002A6A97">
        <w:rPr>
          <w:color w:val="000000"/>
          <w:lang w:val="en-US"/>
        </w:rPr>
        <w:t>S;</w:t>
      </w:r>
      <w:r w:rsidRPr="002A6A97">
        <w:rPr>
          <w:color w:val="000000"/>
        </w:rPr>
        <w:t>Б</w:t>
      </w:r>
      <w:r w:rsidRPr="002A6A97">
        <w:rPr>
          <w:color w:val="000000"/>
          <w:lang w:val="en-US"/>
        </w:rPr>
        <w:t>.</w:t>
      </w:r>
      <w:proofErr w:type="spellStart"/>
      <w:r w:rsidRPr="002A6A97">
        <w:rPr>
          <w:color w:val="000000"/>
          <w:lang w:val="en-US"/>
        </w:rPr>
        <w:t>HCl</w:t>
      </w:r>
      <w:proofErr w:type="spellEnd"/>
      <w:r w:rsidRPr="002A6A97">
        <w:rPr>
          <w:color w:val="000000"/>
          <w:lang w:val="en-US"/>
        </w:rPr>
        <w:t>;</w:t>
      </w:r>
      <w:r w:rsidRPr="002A6A97">
        <w:rPr>
          <w:color w:val="000000"/>
        </w:rPr>
        <w:t>В</w:t>
      </w:r>
      <w:r w:rsidRPr="002A6A97">
        <w:rPr>
          <w:color w:val="000000"/>
          <w:lang w:val="en-US"/>
        </w:rPr>
        <w:t>. SO</w:t>
      </w:r>
      <w:r w:rsidRPr="002A6A97">
        <w:rPr>
          <w:color w:val="000000"/>
          <w:vertAlign w:val="subscript"/>
          <w:lang w:val="en-US"/>
        </w:rPr>
        <w:t>2</w:t>
      </w:r>
      <w:r w:rsidRPr="002A6A97">
        <w:rPr>
          <w:color w:val="000000"/>
          <w:lang w:val="en-US"/>
        </w:rPr>
        <w:t>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15. Основной параметр, определяющий вредность того или иного химического вещества в почве: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реакция почвенной среды.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предельно допустимая концентрация  химического вещества в почве;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влажность почвы.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16. </w:t>
      </w:r>
      <w:r w:rsidRPr="002A6A97">
        <w:rPr>
          <w:b/>
          <w:bCs/>
          <w:i/>
          <w:iCs/>
          <w:color w:val="000000"/>
        </w:rPr>
        <w:t> </w:t>
      </w:r>
      <w:r w:rsidRPr="002A6A97">
        <w:rPr>
          <w:b/>
          <w:bCs/>
          <w:color w:val="000000"/>
        </w:rPr>
        <w:t>Рациональное использование природных ресурсов предполагает: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разумное их освоение;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разумное их освоение, охрану и воспроизводство;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изучение законов природы.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17. Разрушение озонового слоя ведет к увеличению заболеваний: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А.  желудочно-кишечного тракта;</w:t>
      </w:r>
      <w:r w:rsidRPr="002A6A97">
        <w:rPr>
          <w:color w:val="000000"/>
        </w:rPr>
        <w:br/>
        <w:t>Б.  </w:t>
      </w:r>
      <w:proofErr w:type="gramStart"/>
      <w:r w:rsidRPr="002A6A97">
        <w:rPr>
          <w:color w:val="000000"/>
        </w:rPr>
        <w:t>сердечно-сосудистой</w:t>
      </w:r>
      <w:proofErr w:type="gramEnd"/>
      <w:r w:rsidRPr="002A6A97">
        <w:rPr>
          <w:color w:val="000000"/>
        </w:rPr>
        <w:t xml:space="preserve"> системы;</w:t>
      </w:r>
      <w:r w:rsidRPr="002A6A97">
        <w:rPr>
          <w:color w:val="000000"/>
        </w:rPr>
        <w:br/>
        <w:t>В.  кожи;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18. Основным средством борьбы  с промышленным загрязнением атмосферы являются: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 озеленение городов;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очистные фильтры;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планировка местности.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19.  Парниковый эффект возникает в результате накопления в атмосфере: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А.  угарного газа;</w:t>
      </w:r>
      <w:r w:rsidRPr="002A6A97">
        <w:rPr>
          <w:color w:val="000000"/>
        </w:rPr>
        <w:br/>
        <w:t>Б. углекислого газа;</w:t>
      </w:r>
      <w:r w:rsidRPr="002A6A97">
        <w:rPr>
          <w:color w:val="000000"/>
        </w:rPr>
        <w:br/>
        <w:t>В.  диоксида азота.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20.  Разрушение озонового слоя в атмосфере происходит </w:t>
      </w:r>
      <w:proofErr w:type="gramStart"/>
      <w:r w:rsidRPr="002A6A97">
        <w:rPr>
          <w:b/>
          <w:bCs/>
          <w:color w:val="000000"/>
        </w:rPr>
        <w:t>из-за</w:t>
      </w:r>
      <w:proofErr w:type="gramEnd"/>
      <w:r w:rsidRPr="002A6A97">
        <w:rPr>
          <w:b/>
          <w:bCs/>
          <w:color w:val="000000"/>
        </w:rPr>
        <w:t>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lastRenderedPageBreak/>
        <w:t>А. массового уничтожения лесов;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широкого использования фреонов;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распыления ядохимикатов на полях.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b/>
          <w:bCs/>
          <w:color w:val="000000"/>
        </w:rPr>
        <w:t>21. Способность организмов приспосабливаться к действию экологических факторов называется:            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акклиматизация;    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адаптация;      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</w:t>
      </w:r>
      <w:proofErr w:type="spellStart"/>
      <w:r w:rsidRPr="002A6A97">
        <w:rPr>
          <w:color w:val="000000"/>
        </w:rPr>
        <w:t>реанкарнация</w:t>
      </w:r>
      <w:proofErr w:type="spellEnd"/>
      <w:r w:rsidRPr="002A6A97">
        <w:rPr>
          <w:color w:val="000000"/>
        </w:rPr>
        <w:t>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22.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экологическая катастрофа;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экологический кризис;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экологическое бедствие.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23.Для уменьшения токсических веществ в выхлопных газах автомобилей необходимо: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замена бензина смесью различных спиртов;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озеленение городов и посёлков;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строительство переходов.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24.  Для окружающей среды наиболее опасно: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радиоактивное загрязнение;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шумовое загрязнение;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промышленное загрязнение.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b/>
          <w:bCs/>
          <w:color w:val="000000"/>
        </w:rPr>
        <w:t>25. Термохимический процесс, в котором происходит разложение органической части отходов и получение полезных продуктов под действием высокой температуры в специальных реакторах, называется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 xml:space="preserve">А. </w:t>
      </w:r>
      <w:proofErr w:type="spellStart"/>
      <w:r w:rsidRPr="002A6A97">
        <w:rPr>
          <w:color w:val="000000"/>
        </w:rPr>
        <w:t>компостированием</w:t>
      </w:r>
      <w:proofErr w:type="gramStart"/>
      <w:r w:rsidRPr="002A6A97">
        <w:rPr>
          <w:color w:val="000000"/>
        </w:rPr>
        <w:t>;Б</w:t>
      </w:r>
      <w:proofErr w:type="spellEnd"/>
      <w:proofErr w:type="gramEnd"/>
      <w:r w:rsidRPr="002A6A97">
        <w:rPr>
          <w:color w:val="000000"/>
        </w:rPr>
        <w:t xml:space="preserve">. </w:t>
      </w:r>
      <w:proofErr w:type="spellStart"/>
      <w:r w:rsidRPr="002A6A97">
        <w:rPr>
          <w:color w:val="000000"/>
        </w:rPr>
        <w:t>сжиганием;В</w:t>
      </w:r>
      <w:proofErr w:type="spellEnd"/>
      <w:r w:rsidRPr="002A6A97">
        <w:rPr>
          <w:color w:val="000000"/>
        </w:rPr>
        <w:t>. пиролизом.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26. Главным  (базовым) актом в области экологии является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закон РФ «Об охране окружающей природной среды»;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закон о «О недрах»;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конституция РФ.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27.  Мероприятие, направленное на восстановление свойств земли, называется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 xml:space="preserve">А. </w:t>
      </w:r>
      <w:proofErr w:type="spellStart"/>
      <w:r w:rsidRPr="002A6A97">
        <w:rPr>
          <w:color w:val="000000"/>
        </w:rPr>
        <w:t>рекультивация</w:t>
      </w:r>
      <w:proofErr w:type="gramStart"/>
      <w:r w:rsidRPr="002A6A97">
        <w:rPr>
          <w:color w:val="000000"/>
        </w:rPr>
        <w:t>;Б</w:t>
      </w:r>
      <w:proofErr w:type="spellEnd"/>
      <w:proofErr w:type="gramEnd"/>
      <w:r w:rsidRPr="002A6A97">
        <w:rPr>
          <w:color w:val="000000"/>
        </w:rPr>
        <w:t xml:space="preserve">. </w:t>
      </w:r>
      <w:proofErr w:type="spellStart"/>
      <w:r w:rsidRPr="002A6A97">
        <w:rPr>
          <w:color w:val="000000"/>
        </w:rPr>
        <w:t>дезертификация;В</w:t>
      </w:r>
      <w:proofErr w:type="spellEnd"/>
      <w:r w:rsidRPr="002A6A97">
        <w:rPr>
          <w:color w:val="000000"/>
        </w:rPr>
        <w:t>. мелиорация.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28.  В крупных городах основным источником загрязнения воздуха являются: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 тепловые электростанции;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предприятия строительных материалов;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 автотранспорт.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>29.  Биосфера – это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А. оболочка земли, населённая живыми организмами;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Б.  верхний слой атмосферы;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color w:val="000000"/>
        </w:rPr>
        <w:t>В. нижний слой атмосферы.</w:t>
      </w:r>
    </w:p>
    <w:p w:rsidR="002A6A97" w:rsidRPr="002A6A97" w:rsidRDefault="002A6A97" w:rsidP="002A6A97">
      <w:pPr>
        <w:shd w:val="clear" w:color="auto" w:fill="FFFFFF"/>
        <w:jc w:val="both"/>
        <w:rPr>
          <w:color w:val="000000"/>
        </w:rPr>
      </w:pPr>
      <w:r w:rsidRPr="002A6A97">
        <w:rPr>
          <w:b/>
          <w:bCs/>
          <w:color w:val="000000"/>
        </w:rPr>
        <w:t xml:space="preserve">30. Вырубка лесных массивов приводит </w:t>
      </w:r>
      <w:proofErr w:type="gramStart"/>
      <w:r w:rsidRPr="002A6A97">
        <w:rPr>
          <w:b/>
          <w:bCs/>
          <w:color w:val="000000"/>
        </w:rPr>
        <w:t>к</w:t>
      </w:r>
      <w:proofErr w:type="gramEnd"/>
      <w:r w:rsidRPr="002A6A97">
        <w:rPr>
          <w:b/>
          <w:bCs/>
          <w:color w:val="000000"/>
        </w:rPr>
        <w:t>: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color w:val="000000"/>
        </w:rPr>
        <w:t>А. увеличению видового разнообразия птиц;</w:t>
      </w:r>
      <w:r w:rsidRPr="002A6A97">
        <w:rPr>
          <w:color w:val="000000"/>
        </w:rPr>
        <w:br/>
        <w:t>Б.  увеличению видового разнообразия млекопитающих;</w:t>
      </w:r>
      <w:r w:rsidRPr="002A6A97">
        <w:rPr>
          <w:color w:val="000000"/>
        </w:rPr>
        <w:br/>
        <w:t>В. нарушению кислородного режима.</w:t>
      </w:r>
    </w:p>
    <w:p w:rsidR="002A6A97" w:rsidRPr="002A6A97" w:rsidRDefault="002A6A97" w:rsidP="002A6A97">
      <w:pPr>
        <w:shd w:val="clear" w:color="auto" w:fill="FFFFFF"/>
        <w:rPr>
          <w:color w:val="000000"/>
        </w:rPr>
      </w:pPr>
      <w:r w:rsidRPr="002A6A97">
        <w:rPr>
          <w:b/>
          <w:bCs/>
          <w:color w:val="000000"/>
        </w:rPr>
        <w:t>Ключи к тестам:</w:t>
      </w:r>
    </w:p>
    <w:p w:rsidR="002A6A97" w:rsidRPr="002A6A97" w:rsidRDefault="002A6A97" w:rsidP="002A6A97">
      <w:pPr>
        <w:shd w:val="clear" w:color="auto" w:fill="FFFFFF"/>
        <w:ind w:right="568"/>
        <w:jc w:val="both"/>
        <w:rPr>
          <w:color w:val="000000"/>
        </w:rPr>
      </w:pPr>
      <w:r w:rsidRPr="002A6A97">
        <w:rPr>
          <w:color w:val="000000"/>
        </w:rPr>
        <w:t>Вариант  I</w:t>
      </w:r>
    </w:p>
    <w:tbl>
      <w:tblPr>
        <w:tblW w:w="9572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7"/>
        <w:gridCol w:w="957"/>
        <w:gridCol w:w="957"/>
        <w:gridCol w:w="957"/>
        <w:gridCol w:w="958"/>
      </w:tblGrid>
      <w:tr w:rsidR="002A6A97" w:rsidRPr="002A6A97" w:rsidTr="002A6A97"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462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7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675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13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-3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19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25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</w:tr>
      <w:tr w:rsidR="002A6A97" w:rsidRPr="002A6A97" w:rsidTr="002A6A97"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462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8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675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14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-3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20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26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</w:tr>
      <w:tr w:rsidR="002A6A97" w:rsidRPr="002A6A97" w:rsidTr="002A6A97"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3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462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9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675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15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-3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21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27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</w:tr>
      <w:tr w:rsidR="002A6A97" w:rsidRPr="002A6A97" w:rsidTr="002A6A97"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4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462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675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16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-3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22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28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</w:tr>
      <w:tr w:rsidR="002A6A97" w:rsidRPr="002A6A97" w:rsidTr="002A6A97"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5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462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11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675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17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-3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23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29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</w:tr>
      <w:tr w:rsidR="002A6A97" w:rsidRPr="002A6A97" w:rsidTr="002A6A97"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lastRenderedPageBreak/>
              <w:t>6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462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12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675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18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-3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24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30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</w:tr>
    </w:tbl>
    <w:p w:rsidR="002A6A97" w:rsidRPr="002A6A97" w:rsidRDefault="002A6A97" w:rsidP="002A6A97">
      <w:pPr>
        <w:shd w:val="clear" w:color="auto" w:fill="FFFFFF"/>
        <w:ind w:right="568"/>
        <w:jc w:val="both"/>
        <w:rPr>
          <w:color w:val="000000"/>
        </w:rPr>
      </w:pPr>
      <w:r w:rsidRPr="002A6A97">
        <w:rPr>
          <w:color w:val="000000"/>
        </w:rPr>
        <w:t>Вариант II</w:t>
      </w:r>
    </w:p>
    <w:tbl>
      <w:tblPr>
        <w:tblW w:w="10189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986"/>
        <w:gridCol w:w="985"/>
        <w:gridCol w:w="986"/>
        <w:gridCol w:w="985"/>
        <w:gridCol w:w="986"/>
        <w:gridCol w:w="985"/>
        <w:gridCol w:w="986"/>
        <w:gridCol w:w="985"/>
        <w:gridCol w:w="986"/>
        <w:gridCol w:w="334"/>
      </w:tblGrid>
      <w:tr w:rsidR="002A6A97" w:rsidRPr="002A6A97" w:rsidTr="002A6A97">
        <w:trPr>
          <w:gridAfter w:val="1"/>
          <w:wAfter w:w="334" w:type="dxa"/>
        </w:trPr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7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769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13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19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-10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25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</w:tr>
      <w:tr w:rsidR="002A6A97" w:rsidRPr="002A6A97" w:rsidTr="002A6A97">
        <w:trPr>
          <w:gridAfter w:val="1"/>
          <w:wAfter w:w="334" w:type="dxa"/>
        </w:trPr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8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769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14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-10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26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left="-830" w:right="568" w:firstLine="426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</w:tr>
      <w:tr w:rsidR="002A6A97" w:rsidRPr="002A6A97" w:rsidTr="002A6A97"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3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9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769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15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21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-10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27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334" w:type="dxa"/>
            <w:shd w:val="clear" w:color="auto" w:fill="FFFFFF"/>
            <w:vAlign w:val="center"/>
            <w:hideMark/>
          </w:tcPr>
          <w:p w:rsidR="002A6A97" w:rsidRPr="002A6A97" w:rsidRDefault="002A6A97" w:rsidP="002A6A97"/>
        </w:tc>
      </w:tr>
      <w:tr w:rsidR="002A6A97" w:rsidRPr="002A6A97" w:rsidTr="002A6A97"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4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769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16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22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-10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28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334" w:type="dxa"/>
            <w:shd w:val="clear" w:color="auto" w:fill="FFFFFF"/>
            <w:vAlign w:val="center"/>
            <w:hideMark/>
          </w:tcPr>
          <w:p w:rsidR="002A6A97" w:rsidRPr="002A6A97" w:rsidRDefault="002A6A97" w:rsidP="002A6A97"/>
        </w:tc>
      </w:tr>
      <w:tr w:rsidR="002A6A97" w:rsidRPr="002A6A97" w:rsidTr="002A6A97"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5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11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769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17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23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-10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29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334" w:type="dxa"/>
            <w:shd w:val="clear" w:color="auto" w:fill="FFFFFF"/>
            <w:vAlign w:val="center"/>
            <w:hideMark/>
          </w:tcPr>
          <w:p w:rsidR="002A6A97" w:rsidRPr="002A6A97" w:rsidRDefault="002A6A97" w:rsidP="002A6A97"/>
        </w:tc>
      </w:tr>
      <w:tr w:rsidR="002A6A97" w:rsidRPr="002A6A97" w:rsidTr="002A6A97"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6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12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tabs>
                <w:tab w:val="left" w:pos="769"/>
              </w:tabs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18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24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-10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30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334" w:type="dxa"/>
            <w:shd w:val="clear" w:color="auto" w:fill="FFFFFF"/>
            <w:vAlign w:val="center"/>
            <w:hideMark/>
          </w:tcPr>
          <w:p w:rsidR="002A6A97" w:rsidRPr="002A6A97" w:rsidRDefault="002A6A97" w:rsidP="002A6A97"/>
        </w:tc>
      </w:tr>
    </w:tbl>
    <w:p w:rsidR="002A6A97" w:rsidRPr="002A6A97" w:rsidRDefault="002A6A97" w:rsidP="002A6A97">
      <w:pPr>
        <w:shd w:val="clear" w:color="auto" w:fill="FFFFFF"/>
        <w:ind w:right="568"/>
        <w:jc w:val="both"/>
        <w:rPr>
          <w:color w:val="000000"/>
        </w:rPr>
      </w:pPr>
      <w:r w:rsidRPr="002A6A97">
        <w:rPr>
          <w:color w:val="000000"/>
        </w:rPr>
        <w:t>Вариант III</w:t>
      </w:r>
    </w:p>
    <w:tbl>
      <w:tblPr>
        <w:tblW w:w="9905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986"/>
        <w:gridCol w:w="985"/>
        <w:gridCol w:w="986"/>
        <w:gridCol w:w="985"/>
        <w:gridCol w:w="986"/>
        <w:gridCol w:w="985"/>
        <w:gridCol w:w="986"/>
        <w:gridCol w:w="985"/>
        <w:gridCol w:w="986"/>
        <w:gridCol w:w="50"/>
      </w:tblGrid>
      <w:tr w:rsidR="002A6A97" w:rsidRPr="002A6A97" w:rsidTr="002A6A97">
        <w:trPr>
          <w:gridAfter w:val="1"/>
          <w:wAfter w:w="50" w:type="dxa"/>
        </w:trPr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7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13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3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19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-10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25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</w:tr>
      <w:tr w:rsidR="002A6A97" w:rsidRPr="002A6A97" w:rsidTr="002A6A97">
        <w:trPr>
          <w:gridAfter w:val="1"/>
          <w:wAfter w:w="50" w:type="dxa"/>
          <w:trHeight w:val="246"/>
        </w:trPr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8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14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ind w:right="53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ind w:right="-10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26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</w:tr>
      <w:tr w:rsidR="002A6A97" w:rsidRPr="002A6A97" w:rsidTr="002A6A97">
        <w:trPr>
          <w:gridAfter w:val="1"/>
          <w:wAfter w:w="50" w:type="dxa"/>
        </w:trPr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3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9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15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3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21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-10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27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</w:tr>
      <w:tr w:rsidR="002A6A97" w:rsidRPr="002A6A97" w:rsidTr="002A6A97">
        <w:trPr>
          <w:gridAfter w:val="1"/>
          <w:wAfter w:w="50" w:type="dxa"/>
        </w:trPr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4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16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3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22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-10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28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</w:tr>
      <w:tr w:rsidR="002A6A97" w:rsidRPr="002A6A97" w:rsidTr="002A6A97">
        <w:trPr>
          <w:gridAfter w:val="1"/>
          <w:wAfter w:w="50" w:type="dxa"/>
        </w:trPr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5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11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17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3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23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-10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29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</w:tr>
      <w:tr w:rsidR="002A6A97" w:rsidRPr="002A6A97" w:rsidTr="002A6A97"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6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12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18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3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24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-10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30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568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50" w:type="dxa"/>
            <w:shd w:val="clear" w:color="auto" w:fill="FFFFFF"/>
            <w:vAlign w:val="center"/>
            <w:hideMark/>
          </w:tcPr>
          <w:p w:rsidR="002A6A97" w:rsidRPr="002A6A97" w:rsidRDefault="002A6A97" w:rsidP="002A6A97"/>
        </w:tc>
      </w:tr>
    </w:tbl>
    <w:p w:rsidR="002A6A97" w:rsidRPr="002A6A97" w:rsidRDefault="002A6A97" w:rsidP="002A6A97">
      <w:pPr>
        <w:shd w:val="clear" w:color="auto" w:fill="FFFFFF"/>
        <w:ind w:right="568"/>
        <w:jc w:val="both"/>
        <w:rPr>
          <w:color w:val="000000"/>
        </w:rPr>
      </w:pPr>
      <w:r w:rsidRPr="002A6A97">
        <w:rPr>
          <w:color w:val="000000"/>
        </w:rPr>
        <w:t>Вариант IV</w:t>
      </w:r>
    </w:p>
    <w:tbl>
      <w:tblPr>
        <w:tblW w:w="9855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986"/>
        <w:gridCol w:w="985"/>
        <w:gridCol w:w="986"/>
        <w:gridCol w:w="985"/>
        <w:gridCol w:w="986"/>
        <w:gridCol w:w="985"/>
        <w:gridCol w:w="986"/>
        <w:gridCol w:w="985"/>
        <w:gridCol w:w="986"/>
      </w:tblGrid>
      <w:tr w:rsidR="002A6A97" w:rsidRPr="002A6A97" w:rsidTr="002A6A97"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7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13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19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25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</w:tr>
      <w:tr w:rsidR="002A6A97" w:rsidRPr="002A6A97" w:rsidTr="002A6A97"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8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14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26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</w:tr>
      <w:tr w:rsidR="002A6A97" w:rsidRPr="002A6A97" w:rsidTr="002A6A97"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3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9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15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21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27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</w:tr>
      <w:tr w:rsidR="002A6A97" w:rsidRPr="002A6A97" w:rsidTr="002A6A97"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4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16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22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28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</w:tr>
      <w:tr w:rsidR="002A6A97" w:rsidRPr="002A6A97" w:rsidTr="002A6A97"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5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11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17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23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29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</w:tr>
      <w:tr w:rsidR="002A6A97" w:rsidRPr="002A6A97" w:rsidTr="002A6A97"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6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12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18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24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30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ind w:right="122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</w:tr>
    </w:tbl>
    <w:p w:rsidR="002A6A97" w:rsidRPr="002A6A97" w:rsidRDefault="002A6A97" w:rsidP="002A6A97">
      <w:pPr>
        <w:shd w:val="clear" w:color="auto" w:fill="FFFFFF"/>
        <w:ind w:right="568"/>
        <w:jc w:val="both"/>
        <w:rPr>
          <w:color w:val="000000"/>
        </w:rPr>
      </w:pPr>
      <w:r w:rsidRPr="002A6A97">
        <w:rPr>
          <w:color w:val="000000"/>
        </w:rPr>
        <w:t>Вариант V</w:t>
      </w:r>
    </w:p>
    <w:tbl>
      <w:tblPr>
        <w:tblW w:w="9855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986"/>
        <w:gridCol w:w="985"/>
        <w:gridCol w:w="986"/>
        <w:gridCol w:w="985"/>
        <w:gridCol w:w="986"/>
        <w:gridCol w:w="985"/>
        <w:gridCol w:w="986"/>
        <w:gridCol w:w="985"/>
        <w:gridCol w:w="986"/>
      </w:tblGrid>
      <w:tr w:rsidR="002A6A97" w:rsidRPr="002A6A97" w:rsidTr="002A6A97"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7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13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19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25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</w:tr>
      <w:tr w:rsidR="002A6A97" w:rsidRPr="002A6A97" w:rsidTr="002A6A97"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8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14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26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</w:tr>
      <w:tr w:rsidR="002A6A97" w:rsidRPr="002A6A97" w:rsidTr="002A6A97"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3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9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15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21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27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В</w:t>
            </w:r>
          </w:p>
        </w:tc>
      </w:tr>
      <w:tr w:rsidR="002A6A97" w:rsidRPr="002A6A97" w:rsidTr="002A6A97"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4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16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Б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22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28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6A97" w:rsidRPr="002A6A97" w:rsidRDefault="002A6A97" w:rsidP="002A6A97">
            <w:pPr>
              <w:spacing w:line="0" w:lineRule="atLeast"/>
              <w:jc w:val="both"/>
              <w:rPr>
                <w:color w:val="000000"/>
              </w:rPr>
            </w:pPr>
            <w:r w:rsidRPr="002A6A97">
              <w:rPr>
                <w:color w:val="000000"/>
              </w:rPr>
              <w:t>А</w:t>
            </w:r>
          </w:p>
        </w:tc>
      </w:tr>
    </w:tbl>
    <w:p w:rsidR="003D4302" w:rsidRPr="002A6A97" w:rsidRDefault="003D4302" w:rsidP="002A6A97">
      <w:pPr>
        <w:ind w:firstLine="709"/>
        <w:jc w:val="center"/>
        <w:rPr>
          <w:b/>
        </w:rPr>
      </w:pPr>
    </w:p>
    <w:sectPr w:rsidR="003D4302" w:rsidRPr="002A6A97" w:rsidSect="00802E9C">
      <w:headerReference w:type="default" r:id="rId16"/>
      <w:footerReference w:type="default" r:id="rId17"/>
      <w:footerReference w:type="first" r:id="rId18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01F" w:rsidRDefault="0098201F">
      <w:r>
        <w:separator/>
      </w:r>
    </w:p>
  </w:endnote>
  <w:endnote w:type="continuationSeparator" w:id="0">
    <w:p w:rsidR="0098201F" w:rsidRDefault="00982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277982"/>
      <w:docPartObj>
        <w:docPartGallery w:val="Page Numbers (Bottom of Page)"/>
        <w:docPartUnique/>
      </w:docPartObj>
    </w:sdtPr>
    <w:sdtEndPr/>
    <w:sdtContent>
      <w:p w:rsidR="002A6A97" w:rsidRDefault="002A6A97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53F">
          <w:rPr>
            <w:noProof/>
          </w:rPr>
          <w:t>4</w:t>
        </w:r>
        <w:r>
          <w:fldChar w:fldCharType="end"/>
        </w:r>
      </w:p>
    </w:sdtContent>
  </w:sdt>
  <w:p w:rsidR="002A6A97" w:rsidRDefault="002A6A97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919770"/>
      <w:docPartObj>
        <w:docPartGallery w:val="Page Numbers (Bottom of Page)"/>
        <w:docPartUnique/>
      </w:docPartObj>
    </w:sdtPr>
    <w:sdtEndPr/>
    <w:sdtContent>
      <w:p w:rsidR="002A6A97" w:rsidRDefault="002A6A97">
        <w:pPr>
          <w:pStyle w:val="af5"/>
          <w:jc w:val="center"/>
        </w:pPr>
        <w:r>
          <w:t xml:space="preserve"> </w:t>
        </w:r>
      </w:p>
    </w:sdtContent>
  </w:sdt>
  <w:p w:rsidR="002A6A97" w:rsidRDefault="002A6A97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01F" w:rsidRDefault="0098201F">
      <w:r>
        <w:separator/>
      </w:r>
    </w:p>
  </w:footnote>
  <w:footnote w:type="continuationSeparator" w:id="0">
    <w:p w:rsidR="0098201F" w:rsidRDefault="00982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A97" w:rsidRDefault="002A6A97">
    <w:pPr>
      <w:pStyle w:val="af3"/>
      <w:jc w:val="center"/>
    </w:pPr>
  </w:p>
  <w:p w:rsidR="002A6A97" w:rsidRDefault="002A6A97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9C21BA9"/>
    <w:multiLevelType w:val="hybridMultilevel"/>
    <w:tmpl w:val="94BA50A6"/>
    <w:lvl w:ilvl="0" w:tplc="6EE49444">
      <w:start w:val="9"/>
      <w:numFmt w:val="decimal"/>
      <w:lvlText w:val="%1."/>
      <w:lvlJc w:val="left"/>
      <w:pPr>
        <w:ind w:left="3272" w:hanging="360"/>
      </w:pPr>
    </w:lvl>
    <w:lvl w:ilvl="1" w:tplc="7D28D4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CAFAB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66E1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1E6A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9C15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EB0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3ABF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4E40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B06A3"/>
    <w:multiLevelType w:val="hybridMultilevel"/>
    <w:tmpl w:val="AB44CBF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706C7"/>
    <w:multiLevelType w:val="hybridMultilevel"/>
    <w:tmpl w:val="417487A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933B9"/>
    <w:multiLevelType w:val="hybridMultilevel"/>
    <w:tmpl w:val="E98AF46E"/>
    <w:lvl w:ilvl="0" w:tplc="B41C2B7A">
      <w:start w:val="1"/>
      <w:numFmt w:val="decimal"/>
      <w:lvlText w:val="%1."/>
      <w:lvlJc w:val="left"/>
      <w:pPr>
        <w:ind w:left="1029" w:hanging="360"/>
      </w:pPr>
    </w:lvl>
    <w:lvl w:ilvl="1" w:tplc="658623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8ED2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453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E4A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9E18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423E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880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B4A9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1F32D1"/>
    <w:multiLevelType w:val="hybridMultilevel"/>
    <w:tmpl w:val="780CF8C4"/>
    <w:lvl w:ilvl="0" w:tplc="359C15B2">
      <w:start w:val="1"/>
      <w:numFmt w:val="decimal"/>
      <w:lvlText w:val="%1."/>
      <w:lvlJc w:val="left"/>
      <w:pPr>
        <w:ind w:left="1029" w:hanging="360"/>
      </w:pPr>
    </w:lvl>
    <w:lvl w:ilvl="1" w:tplc="8FA05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32C9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044A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64A1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76ED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6883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4E53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54E5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242DBF"/>
    <w:multiLevelType w:val="hybridMultilevel"/>
    <w:tmpl w:val="7A0C9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7468B0"/>
    <w:multiLevelType w:val="hybridMultilevel"/>
    <w:tmpl w:val="F512486C"/>
    <w:lvl w:ilvl="0" w:tplc="B00896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u w:val="none"/>
      </w:rPr>
    </w:lvl>
    <w:lvl w:ilvl="1" w:tplc="5D9C87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9832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883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7AAB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1251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A03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AD4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DACB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775F18"/>
    <w:multiLevelType w:val="hybridMultilevel"/>
    <w:tmpl w:val="E1C85536"/>
    <w:lvl w:ilvl="0" w:tplc="743EEC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D415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C847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E8CB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E2C1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8C4A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64E2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3422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BC3F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C07BEE"/>
    <w:multiLevelType w:val="hybridMultilevel"/>
    <w:tmpl w:val="7368D85A"/>
    <w:lvl w:ilvl="0" w:tplc="6D8AC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E62C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863E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788E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E884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90CC6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B601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0615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48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2734D"/>
    <w:multiLevelType w:val="hybridMultilevel"/>
    <w:tmpl w:val="67C46BDC"/>
    <w:lvl w:ilvl="0" w:tplc="52C2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DE18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DAD1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0AF0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0F9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FCB7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C8EE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9CFB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5831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1D75CB"/>
    <w:multiLevelType w:val="hybridMultilevel"/>
    <w:tmpl w:val="7A32566E"/>
    <w:lvl w:ilvl="0" w:tplc="27FC6AFC">
      <w:start w:val="1"/>
      <w:numFmt w:val="decimal"/>
      <w:lvlText w:val="%1."/>
      <w:lvlJc w:val="left"/>
      <w:pPr>
        <w:ind w:left="1749" w:hanging="360"/>
      </w:pPr>
    </w:lvl>
    <w:lvl w:ilvl="1" w:tplc="C6E85E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6A76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300A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AED9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FCD7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CC9B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8E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38E9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2C3CB0"/>
    <w:multiLevelType w:val="hybridMultilevel"/>
    <w:tmpl w:val="B836721E"/>
    <w:lvl w:ilvl="0" w:tplc="48508EF6">
      <w:start w:val="1"/>
      <w:numFmt w:val="decimal"/>
      <w:lvlText w:val="%1."/>
      <w:lvlJc w:val="left"/>
      <w:pPr>
        <w:ind w:left="2912" w:hanging="360"/>
      </w:pPr>
    </w:lvl>
    <w:lvl w:ilvl="1" w:tplc="1D42E8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AE1E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0A9F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C8D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4664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487C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2E83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1CB3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AE57D3"/>
    <w:multiLevelType w:val="hybridMultilevel"/>
    <w:tmpl w:val="03D41806"/>
    <w:lvl w:ilvl="0" w:tplc="08D8A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58B9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C22A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F47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24192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F49A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B859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0AA2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02E5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056599"/>
    <w:multiLevelType w:val="hybridMultilevel"/>
    <w:tmpl w:val="F6D2A012"/>
    <w:lvl w:ilvl="0" w:tplc="4C326B6C">
      <w:start w:val="1"/>
      <w:numFmt w:val="decimal"/>
      <w:lvlText w:val="%1."/>
      <w:lvlJc w:val="left"/>
      <w:pPr>
        <w:ind w:left="1353" w:hanging="360"/>
      </w:pPr>
    </w:lvl>
    <w:lvl w:ilvl="1" w:tplc="7018C7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F4EF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D019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3CE6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E6E5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1CDF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16C0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542A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0503B7"/>
    <w:multiLevelType w:val="hybridMultilevel"/>
    <w:tmpl w:val="41361334"/>
    <w:lvl w:ilvl="0" w:tplc="00D2BD78">
      <w:start w:val="1"/>
      <w:numFmt w:val="decimal"/>
      <w:lvlText w:val="%1."/>
      <w:lvlJc w:val="left"/>
      <w:pPr>
        <w:ind w:left="1029" w:hanging="360"/>
      </w:pPr>
    </w:lvl>
    <w:lvl w:ilvl="1" w:tplc="22767E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7EF3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600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A237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7470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E4E0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F027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04B3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0D643E"/>
    <w:multiLevelType w:val="multilevel"/>
    <w:tmpl w:val="F1BEA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384404"/>
    <w:multiLevelType w:val="hybridMultilevel"/>
    <w:tmpl w:val="16AE9AC0"/>
    <w:lvl w:ilvl="0" w:tplc="358CC7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CEC9C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86FA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34E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0676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8EE5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50C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FAC3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FCAF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1A0371"/>
    <w:multiLevelType w:val="multilevel"/>
    <w:tmpl w:val="6AD00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FD66AC"/>
    <w:multiLevelType w:val="hybridMultilevel"/>
    <w:tmpl w:val="2B88627E"/>
    <w:lvl w:ilvl="0" w:tplc="162862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BA5A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34B9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42EF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9423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EAAD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0898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261D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B89F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CA441B"/>
    <w:multiLevelType w:val="hybridMultilevel"/>
    <w:tmpl w:val="0784C3D6"/>
    <w:lvl w:ilvl="0" w:tplc="917E1CB6">
      <w:start w:val="1"/>
      <w:numFmt w:val="decimal"/>
      <w:lvlText w:val="%1."/>
      <w:lvlJc w:val="left"/>
      <w:pPr>
        <w:ind w:left="1029" w:hanging="360"/>
      </w:pPr>
    </w:lvl>
    <w:lvl w:ilvl="1" w:tplc="E41A47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A0BD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6A10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56FB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CAE4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FC1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AA6D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2254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BF3290A"/>
    <w:multiLevelType w:val="hybridMultilevel"/>
    <w:tmpl w:val="3072D86A"/>
    <w:lvl w:ilvl="0" w:tplc="F146BBC8">
      <w:start w:val="1"/>
      <w:numFmt w:val="bullet"/>
      <w:lvlText w:val="*"/>
      <w:lvlJc w:val="left"/>
      <w:pPr>
        <w:ind w:left="0" w:firstLine="0"/>
      </w:pPr>
    </w:lvl>
    <w:lvl w:ilvl="1" w:tplc="5F000C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CACB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A2412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00CA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3405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1F6B7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AB859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7A4E5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>
    <w:nsid w:val="6CE718BD"/>
    <w:multiLevelType w:val="multilevel"/>
    <w:tmpl w:val="63622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94473B"/>
    <w:multiLevelType w:val="hybridMultilevel"/>
    <w:tmpl w:val="B2D2A698"/>
    <w:lvl w:ilvl="0" w:tplc="A8600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4421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BC92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B07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3EE2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5A3BA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40FF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8D6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6035B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B656C"/>
    <w:multiLevelType w:val="hybridMultilevel"/>
    <w:tmpl w:val="444C9584"/>
    <w:lvl w:ilvl="0" w:tplc="71262FD6">
      <w:start w:val="1"/>
      <w:numFmt w:val="decimal"/>
      <w:lvlText w:val="%1."/>
      <w:lvlJc w:val="left"/>
      <w:pPr>
        <w:ind w:left="2073" w:hanging="360"/>
      </w:pPr>
    </w:lvl>
    <w:lvl w:ilvl="1" w:tplc="7032C9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EC75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7066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D4C0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F4E9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427F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988E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629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1"/>
    <w:lvlOverride w:ilvl="0">
      <w:lvl w:ilvl="0" w:tplc="F146BBC8">
        <w:start w:val="1"/>
        <w:numFmt w:val="bullet"/>
        <w:lvlText w:val="-"/>
        <w:legacy w:legacy="1" w:legacySpace="0" w:legacyIndent="20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2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8"/>
  </w:num>
  <w:num w:numId="25">
    <w:abstractNumId w:val="23"/>
  </w:num>
  <w:num w:numId="26">
    <w:abstractNumId w:val="9"/>
  </w:num>
  <w:num w:numId="27">
    <w:abstractNumId w:val="17"/>
  </w:num>
  <w:num w:numId="28">
    <w:abstractNumId w:val="13"/>
  </w:num>
  <w:num w:numId="29">
    <w:abstractNumId w:val="10"/>
  </w:num>
  <w:num w:numId="30">
    <w:abstractNumId w:val="6"/>
  </w:num>
  <w:num w:numId="31">
    <w:abstractNumId w:val="0"/>
  </w:num>
  <w:num w:numId="32">
    <w:abstractNumId w:val="3"/>
  </w:num>
  <w:num w:numId="33">
    <w:abstractNumId w:val="2"/>
  </w:num>
  <w:num w:numId="34">
    <w:abstractNumId w:val="16"/>
  </w:num>
  <w:num w:numId="35">
    <w:abstractNumId w:val="18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A4C"/>
    <w:rsid w:val="000820D3"/>
    <w:rsid w:val="000B3BF1"/>
    <w:rsid w:val="000B6274"/>
    <w:rsid w:val="00160811"/>
    <w:rsid w:val="00184689"/>
    <w:rsid w:val="001B4C8B"/>
    <w:rsid w:val="001C0316"/>
    <w:rsid w:val="001E195F"/>
    <w:rsid w:val="00211D02"/>
    <w:rsid w:val="00297D63"/>
    <w:rsid w:val="002A6A97"/>
    <w:rsid w:val="0031698B"/>
    <w:rsid w:val="00336AD7"/>
    <w:rsid w:val="003764F5"/>
    <w:rsid w:val="0038221A"/>
    <w:rsid w:val="003D09F8"/>
    <w:rsid w:val="003D4302"/>
    <w:rsid w:val="0049086E"/>
    <w:rsid w:val="0053206B"/>
    <w:rsid w:val="0055230A"/>
    <w:rsid w:val="00601056"/>
    <w:rsid w:val="00635CAA"/>
    <w:rsid w:val="006E5E88"/>
    <w:rsid w:val="006F63A1"/>
    <w:rsid w:val="007B7E88"/>
    <w:rsid w:val="00802E9C"/>
    <w:rsid w:val="008B13C0"/>
    <w:rsid w:val="00924002"/>
    <w:rsid w:val="00952BD8"/>
    <w:rsid w:val="0098201F"/>
    <w:rsid w:val="009A7CE2"/>
    <w:rsid w:val="009E1181"/>
    <w:rsid w:val="00A45735"/>
    <w:rsid w:val="00A47B5B"/>
    <w:rsid w:val="00A51FBB"/>
    <w:rsid w:val="00A9526C"/>
    <w:rsid w:val="00AD59CD"/>
    <w:rsid w:val="00B1192F"/>
    <w:rsid w:val="00B15277"/>
    <w:rsid w:val="00B34C1D"/>
    <w:rsid w:val="00B42FE6"/>
    <w:rsid w:val="00BF4017"/>
    <w:rsid w:val="00C43F2C"/>
    <w:rsid w:val="00C46EBE"/>
    <w:rsid w:val="00C812AB"/>
    <w:rsid w:val="00C92D66"/>
    <w:rsid w:val="00D1644D"/>
    <w:rsid w:val="00D35E6A"/>
    <w:rsid w:val="00D4253F"/>
    <w:rsid w:val="00DD5F01"/>
    <w:rsid w:val="00E0166E"/>
    <w:rsid w:val="00E213F8"/>
    <w:rsid w:val="00EA531E"/>
    <w:rsid w:val="00F75E0B"/>
    <w:rsid w:val="00FB01BB"/>
    <w:rsid w:val="00FC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3">
    <w:name w:val="Title"/>
    <w:basedOn w:val="a"/>
    <w:next w:val="a"/>
    <w:link w:val="a4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9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  <w:qFormat/>
  </w:style>
  <w:style w:type="paragraph" w:styleId="ad">
    <w:name w:val="table of figures"/>
    <w:basedOn w:val="a"/>
    <w:next w:val="a"/>
    <w:uiPriority w:val="99"/>
    <w:unhideWhenUsed/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pPr>
      <w:spacing w:before="30" w:after="30"/>
    </w:pPr>
    <w:rPr>
      <w:sz w:val="20"/>
      <w:szCs w:val="20"/>
    </w:rPr>
  </w:style>
  <w:style w:type="paragraph" w:styleId="12">
    <w:name w:val="toc 1"/>
    <w:basedOn w:val="a"/>
    <w:next w:val="a"/>
    <w:uiPriority w:val="39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23">
    <w:name w:val="toc 2"/>
    <w:basedOn w:val="a"/>
    <w:next w:val="a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af1">
    <w:name w:val="foot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38221A"/>
    <w:rPr>
      <w:rFonts w:ascii="Calibri" w:eastAsia="Times New Roman" w:hAnsi="Calibri" w:cs="Times New Roman"/>
      <w:lang w:eastAsia="ru-RU"/>
    </w:rPr>
  </w:style>
  <w:style w:type="paragraph" w:styleId="afb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c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basedOn w:val="a0"/>
    <w:link w:val="13"/>
    <w:semiHidden/>
    <w:rPr>
      <w:rFonts w:ascii="Times New Roman" w:eastAsia="Times New Roman" w:hAnsi="Times New Roman" w:cs="Times New Roman"/>
      <w:sz w:val="24"/>
    </w:rPr>
  </w:style>
  <w:style w:type="paragraph" w:customStyle="1" w:styleId="13">
    <w:name w:val="Обычный1"/>
    <w:link w:val="Normal"/>
    <w:semiHidden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yle7">
    <w:name w:val="Style7"/>
    <w:basedOn w:val="a"/>
    <w:uiPriority w:val="99"/>
    <w:pPr>
      <w:widowControl w:val="0"/>
      <w:spacing w:line="317" w:lineRule="exact"/>
      <w:ind w:firstLine="734"/>
      <w:jc w:val="both"/>
    </w:pPr>
  </w:style>
  <w:style w:type="paragraph" w:customStyle="1" w:styleId="Style9">
    <w:name w:val="Style9"/>
    <w:basedOn w:val="a"/>
    <w:semiHidden/>
    <w:pPr>
      <w:widowControl w:val="0"/>
      <w:spacing w:line="317" w:lineRule="exact"/>
      <w:ind w:firstLine="734"/>
      <w:jc w:val="both"/>
    </w:pPr>
  </w:style>
  <w:style w:type="character" w:styleId="afd">
    <w:name w:val="footnote reference"/>
    <w:basedOn w:val="a0"/>
    <w:semiHidden/>
    <w:unhideWhenUsed/>
    <w:rPr>
      <w:vertAlign w:val="superscript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FontStyle44">
    <w:name w:val="Font Style44"/>
    <w:rPr>
      <w:rFonts w:ascii="Times New Roman" w:hAnsi="Times New Roman" w:cs="Times New Roman" w:hint="default"/>
      <w:sz w:val="26"/>
      <w:szCs w:val="26"/>
    </w:rPr>
  </w:style>
  <w:style w:type="table" w:styleId="aff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Body Text"/>
    <w:basedOn w:val="a"/>
    <w:link w:val="aff1"/>
    <w:uiPriority w:val="99"/>
    <w:unhideWhenUsed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4">
    <w:name w:val="Book Title"/>
    <w:uiPriority w:val="33"/>
    <w:qFormat/>
    <w:rsid w:val="00B34C1D"/>
    <w:rPr>
      <w:caps/>
      <w:color w:val="622423" w:themeColor="accent2" w:themeShade="7F"/>
      <w:spacing w:val="5"/>
      <w:u w:color="622423" w:themeColor="accent2" w:themeShade="7F"/>
    </w:rPr>
  </w:style>
  <w:style w:type="character" w:customStyle="1" w:styleId="aff5">
    <w:name w:val="Текст примечания Знак"/>
    <w:basedOn w:val="a0"/>
    <w:link w:val="aff6"/>
    <w:uiPriority w:val="99"/>
    <w:semiHidden/>
    <w:rsid w:val="0038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text"/>
    <w:basedOn w:val="a"/>
    <w:link w:val="aff5"/>
    <w:uiPriority w:val="99"/>
    <w:semiHidden/>
    <w:unhideWhenUsed/>
    <w:rsid w:val="0038221A"/>
    <w:rPr>
      <w:sz w:val="20"/>
      <w:szCs w:val="20"/>
    </w:rPr>
  </w:style>
  <w:style w:type="character" w:customStyle="1" w:styleId="24">
    <w:name w:val="Основной текст 2 Знак"/>
    <w:basedOn w:val="a0"/>
    <w:link w:val="25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4"/>
    <w:uiPriority w:val="99"/>
    <w:semiHidden/>
    <w:unhideWhenUsed/>
    <w:rsid w:val="0038221A"/>
    <w:pPr>
      <w:spacing w:after="120" w:line="480" w:lineRule="auto"/>
    </w:p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38221A"/>
    <w:pPr>
      <w:spacing w:after="120" w:line="480" w:lineRule="auto"/>
      <w:ind w:left="283"/>
    </w:pPr>
  </w:style>
  <w:style w:type="character" w:customStyle="1" w:styleId="aff7">
    <w:name w:val="Тема примечания Знак"/>
    <w:basedOn w:val="aff5"/>
    <w:link w:val="aff8"/>
    <w:uiPriority w:val="99"/>
    <w:semiHidden/>
    <w:rsid w:val="003822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7"/>
    <w:uiPriority w:val="99"/>
    <w:semiHidden/>
    <w:unhideWhenUsed/>
    <w:rsid w:val="0038221A"/>
    <w:rPr>
      <w:b/>
      <w:bCs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38221A"/>
  </w:style>
  <w:style w:type="paragraph" w:customStyle="1" w:styleId="Style8">
    <w:name w:val="Style8"/>
    <w:basedOn w:val="a"/>
    <w:uiPriority w:val="99"/>
    <w:rsid w:val="0038221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western">
    <w:name w:val="western"/>
    <w:basedOn w:val="a"/>
    <w:uiPriority w:val="99"/>
    <w:rsid w:val="0038221A"/>
    <w:pPr>
      <w:spacing w:before="100" w:beforeAutospacing="1" w:after="100" w:afterAutospacing="1"/>
    </w:p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A9526C"/>
    <w:pPr>
      <w:spacing w:before="100" w:beforeAutospacing="1" w:after="100" w:afterAutospacing="1"/>
    </w:pPr>
  </w:style>
  <w:style w:type="paragraph" w:styleId="aff9">
    <w:name w:val="List"/>
    <w:basedOn w:val="a"/>
    <w:rsid w:val="0055230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ConsPlusNormal">
    <w:name w:val="ConsPlusNormal"/>
    <w:rsid w:val="006F63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fa">
    <w:name w:val="annotation reference"/>
    <w:basedOn w:val="a0"/>
    <w:uiPriority w:val="99"/>
    <w:semiHidden/>
    <w:unhideWhenUsed/>
    <w:rsid w:val="00802E9C"/>
    <w:rPr>
      <w:sz w:val="16"/>
      <w:szCs w:val="16"/>
    </w:rPr>
  </w:style>
  <w:style w:type="character" w:customStyle="1" w:styleId="FontStyle45">
    <w:name w:val="Font Style45"/>
    <w:uiPriority w:val="99"/>
    <w:rsid w:val="00DD5F01"/>
    <w:rPr>
      <w:rFonts w:ascii="Times New Roman" w:hAnsi="Times New Roman" w:cs="Times New Roman" w:hint="default"/>
      <w:sz w:val="22"/>
      <w:szCs w:val="22"/>
    </w:rPr>
  </w:style>
  <w:style w:type="character" w:customStyle="1" w:styleId="afc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b"/>
    <w:uiPriority w:val="34"/>
    <w:qFormat/>
    <w:locked/>
    <w:rsid w:val="001E195F"/>
    <w:rPr>
      <w:rFonts w:ascii="Calibri" w:eastAsia="Calibri" w:hAnsi="Calibri" w:cs="Times New Roman"/>
    </w:rPr>
  </w:style>
  <w:style w:type="paragraph" w:customStyle="1" w:styleId="c12">
    <w:name w:val="c12"/>
    <w:basedOn w:val="a"/>
    <w:rsid w:val="002A6A97"/>
    <w:pPr>
      <w:spacing w:before="100" w:beforeAutospacing="1" w:after="100" w:afterAutospacing="1"/>
    </w:pPr>
  </w:style>
  <w:style w:type="character" w:customStyle="1" w:styleId="c5">
    <w:name w:val="c5"/>
    <w:basedOn w:val="a0"/>
    <w:rsid w:val="002A6A97"/>
  </w:style>
  <w:style w:type="character" w:customStyle="1" w:styleId="c2">
    <w:name w:val="c2"/>
    <w:basedOn w:val="a0"/>
    <w:rsid w:val="002A6A97"/>
  </w:style>
  <w:style w:type="paragraph" w:customStyle="1" w:styleId="c76">
    <w:name w:val="c76"/>
    <w:basedOn w:val="a"/>
    <w:rsid w:val="002A6A97"/>
    <w:pPr>
      <w:spacing w:before="100" w:beforeAutospacing="1" w:after="100" w:afterAutospacing="1"/>
    </w:pPr>
  </w:style>
  <w:style w:type="paragraph" w:customStyle="1" w:styleId="c24">
    <w:name w:val="c24"/>
    <w:basedOn w:val="a"/>
    <w:rsid w:val="002A6A97"/>
    <w:pPr>
      <w:spacing w:before="100" w:beforeAutospacing="1" w:after="100" w:afterAutospacing="1"/>
    </w:pPr>
  </w:style>
  <w:style w:type="paragraph" w:customStyle="1" w:styleId="c91">
    <w:name w:val="c91"/>
    <w:basedOn w:val="a"/>
    <w:rsid w:val="002A6A97"/>
    <w:pPr>
      <w:spacing w:before="100" w:beforeAutospacing="1" w:after="100" w:afterAutospacing="1"/>
    </w:pPr>
  </w:style>
  <w:style w:type="paragraph" w:customStyle="1" w:styleId="c36">
    <w:name w:val="c36"/>
    <w:basedOn w:val="a"/>
    <w:rsid w:val="002A6A97"/>
    <w:pPr>
      <w:spacing w:before="100" w:beforeAutospacing="1" w:after="100" w:afterAutospacing="1"/>
    </w:pPr>
  </w:style>
  <w:style w:type="paragraph" w:customStyle="1" w:styleId="c40">
    <w:name w:val="c40"/>
    <w:basedOn w:val="a"/>
    <w:rsid w:val="002A6A97"/>
    <w:pPr>
      <w:spacing w:before="100" w:beforeAutospacing="1" w:after="100" w:afterAutospacing="1"/>
    </w:pPr>
  </w:style>
  <w:style w:type="paragraph" w:customStyle="1" w:styleId="c1">
    <w:name w:val="c1"/>
    <w:basedOn w:val="a"/>
    <w:rsid w:val="002A6A97"/>
    <w:pPr>
      <w:spacing w:before="100" w:beforeAutospacing="1" w:after="100" w:afterAutospacing="1"/>
    </w:pPr>
  </w:style>
  <w:style w:type="character" w:customStyle="1" w:styleId="c39">
    <w:name w:val="c39"/>
    <w:basedOn w:val="a0"/>
    <w:rsid w:val="002A6A97"/>
  </w:style>
  <w:style w:type="character" w:customStyle="1" w:styleId="c111">
    <w:name w:val="c111"/>
    <w:basedOn w:val="a0"/>
    <w:rsid w:val="002A6A97"/>
  </w:style>
  <w:style w:type="character" w:customStyle="1" w:styleId="c18">
    <w:name w:val="c18"/>
    <w:basedOn w:val="a0"/>
    <w:rsid w:val="002A6A97"/>
  </w:style>
  <w:style w:type="paragraph" w:customStyle="1" w:styleId="c10">
    <w:name w:val="c10"/>
    <w:basedOn w:val="a"/>
    <w:rsid w:val="002A6A97"/>
    <w:pPr>
      <w:spacing w:before="100" w:beforeAutospacing="1" w:after="100" w:afterAutospacing="1"/>
    </w:pPr>
  </w:style>
  <w:style w:type="character" w:customStyle="1" w:styleId="c14">
    <w:name w:val="c14"/>
    <w:basedOn w:val="a0"/>
    <w:rsid w:val="002A6A97"/>
  </w:style>
  <w:style w:type="paragraph" w:customStyle="1" w:styleId="c48">
    <w:name w:val="c48"/>
    <w:basedOn w:val="a"/>
    <w:rsid w:val="002A6A97"/>
    <w:pPr>
      <w:spacing w:before="100" w:beforeAutospacing="1" w:after="100" w:afterAutospacing="1"/>
    </w:pPr>
  </w:style>
  <w:style w:type="character" w:customStyle="1" w:styleId="c8">
    <w:name w:val="c8"/>
    <w:basedOn w:val="a0"/>
    <w:rsid w:val="002A6A97"/>
  </w:style>
  <w:style w:type="paragraph" w:customStyle="1" w:styleId="c3">
    <w:name w:val="c3"/>
    <w:basedOn w:val="a"/>
    <w:rsid w:val="002A6A97"/>
    <w:pPr>
      <w:spacing w:before="100" w:beforeAutospacing="1" w:after="100" w:afterAutospacing="1"/>
    </w:pPr>
  </w:style>
  <w:style w:type="character" w:customStyle="1" w:styleId="c28">
    <w:name w:val="c28"/>
    <w:basedOn w:val="a0"/>
    <w:rsid w:val="002A6A97"/>
  </w:style>
  <w:style w:type="paragraph" w:customStyle="1" w:styleId="c7">
    <w:name w:val="c7"/>
    <w:basedOn w:val="a"/>
    <w:rsid w:val="002A6A97"/>
    <w:pPr>
      <w:spacing w:before="100" w:beforeAutospacing="1" w:after="100" w:afterAutospacing="1"/>
    </w:pPr>
  </w:style>
  <w:style w:type="character" w:customStyle="1" w:styleId="c161">
    <w:name w:val="c161"/>
    <w:basedOn w:val="a0"/>
    <w:rsid w:val="002A6A97"/>
  </w:style>
  <w:style w:type="paragraph" w:customStyle="1" w:styleId="c20">
    <w:name w:val="c20"/>
    <w:basedOn w:val="a"/>
    <w:rsid w:val="002A6A97"/>
    <w:pPr>
      <w:spacing w:before="100" w:beforeAutospacing="1" w:after="100" w:afterAutospacing="1"/>
    </w:pPr>
  </w:style>
  <w:style w:type="paragraph" w:customStyle="1" w:styleId="c25">
    <w:name w:val="c25"/>
    <w:basedOn w:val="a"/>
    <w:rsid w:val="002A6A97"/>
    <w:pPr>
      <w:spacing w:before="100" w:beforeAutospacing="1" w:after="100" w:afterAutospacing="1"/>
    </w:pPr>
  </w:style>
  <w:style w:type="paragraph" w:customStyle="1" w:styleId="c153">
    <w:name w:val="c153"/>
    <w:basedOn w:val="a"/>
    <w:rsid w:val="002A6A97"/>
    <w:pPr>
      <w:spacing w:before="100" w:beforeAutospacing="1" w:after="100" w:afterAutospacing="1"/>
    </w:pPr>
  </w:style>
  <w:style w:type="character" w:customStyle="1" w:styleId="c33">
    <w:name w:val="c33"/>
    <w:basedOn w:val="a0"/>
    <w:rsid w:val="002A6A97"/>
  </w:style>
  <w:style w:type="paragraph" w:customStyle="1" w:styleId="c17">
    <w:name w:val="c17"/>
    <w:basedOn w:val="a"/>
    <w:rsid w:val="002A6A97"/>
    <w:pPr>
      <w:spacing w:before="100" w:beforeAutospacing="1" w:after="100" w:afterAutospacing="1"/>
    </w:pPr>
  </w:style>
  <w:style w:type="paragraph" w:customStyle="1" w:styleId="c136">
    <w:name w:val="c136"/>
    <w:basedOn w:val="a"/>
    <w:rsid w:val="002A6A9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3">
    <w:name w:val="Title"/>
    <w:basedOn w:val="a"/>
    <w:next w:val="a"/>
    <w:link w:val="a4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9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  <w:qFormat/>
  </w:style>
  <w:style w:type="paragraph" w:styleId="ad">
    <w:name w:val="table of figures"/>
    <w:basedOn w:val="a"/>
    <w:next w:val="a"/>
    <w:uiPriority w:val="99"/>
    <w:unhideWhenUsed/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pPr>
      <w:spacing w:before="30" w:after="30"/>
    </w:pPr>
    <w:rPr>
      <w:sz w:val="20"/>
      <w:szCs w:val="20"/>
    </w:rPr>
  </w:style>
  <w:style w:type="paragraph" w:styleId="12">
    <w:name w:val="toc 1"/>
    <w:basedOn w:val="a"/>
    <w:next w:val="a"/>
    <w:uiPriority w:val="39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23">
    <w:name w:val="toc 2"/>
    <w:basedOn w:val="a"/>
    <w:next w:val="a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af1">
    <w:name w:val="foot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38221A"/>
    <w:rPr>
      <w:rFonts w:ascii="Calibri" w:eastAsia="Times New Roman" w:hAnsi="Calibri" w:cs="Times New Roman"/>
      <w:lang w:eastAsia="ru-RU"/>
    </w:rPr>
  </w:style>
  <w:style w:type="paragraph" w:styleId="afb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c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basedOn w:val="a0"/>
    <w:link w:val="13"/>
    <w:semiHidden/>
    <w:rPr>
      <w:rFonts w:ascii="Times New Roman" w:eastAsia="Times New Roman" w:hAnsi="Times New Roman" w:cs="Times New Roman"/>
      <w:sz w:val="24"/>
    </w:rPr>
  </w:style>
  <w:style w:type="paragraph" w:customStyle="1" w:styleId="13">
    <w:name w:val="Обычный1"/>
    <w:link w:val="Normal"/>
    <w:semiHidden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yle7">
    <w:name w:val="Style7"/>
    <w:basedOn w:val="a"/>
    <w:uiPriority w:val="99"/>
    <w:pPr>
      <w:widowControl w:val="0"/>
      <w:spacing w:line="317" w:lineRule="exact"/>
      <w:ind w:firstLine="734"/>
      <w:jc w:val="both"/>
    </w:pPr>
  </w:style>
  <w:style w:type="paragraph" w:customStyle="1" w:styleId="Style9">
    <w:name w:val="Style9"/>
    <w:basedOn w:val="a"/>
    <w:semiHidden/>
    <w:pPr>
      <w:widowControl w:val="0"/>
      <w:spacing w:line="317" w:lineRule="exact"/>
      <w:ind w:firstLine="734"/>
      <w:jc w:val="both"/>
    </w:pPr>
  </w:style>
  <w:style w:type="character" w:styleId="afd">
    <w:name w:val="footnote reference"/>
    <w:basedOn w:val="a0"/>
    <w:semiHidden/>
    <w:unhideWhenUsed/>
    <w:rPr>
      <w:vertAlign w:val="superscript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FontStyle44">
    <w:name w:val="Font Style44"/>
    <w:rPr>
      <w:rFonts w:ascii="Times New Roman" w:hAnsi="Times New Roman" w:cs="Times New Roman" w:hint="default"/>
      <w:sz w:val="26"/>
      <w:szCs w:val="26"/>
    </w:rPr>
  </w:style>
  <w:style w:type="table" w:styleId="aff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Body Text"/>
    <w:basedOn w:val="a"/>
    <w:link w:val="aff1"/>
    <w:uiPriority w:val="99"/>
    <w:unhideWhenUsed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4">
    <w:name w:val="Book Title"/>
    <w:uiPriority w:val="33"/>
    <w:qFormat/>
    <w:rsid w:val="00B34C1D"/>
    <w:rPr>
      <w:caps/>
      <w:color w:val="622423" w:themeColor="accent2" w:themeShade="7F"/>
      <w:spacing w:val="5"/>
      <w:u w:color="622423" w:themeColor="accent2" w:themeShade="7F"/>
    </w:rPr>
  </w:style>
  <w:style w:type="character" w:customStyle="1" w:styleId="aff5">
    <w:name w:val="Текст примечания Знак"/>
    <w:basedOn w:val="a0"/>
    <w:link w:val="aff6"/>
    <w:uiPriority w:val="99"/>
    <w:semiHidden/>
    <w:rsid w:val="0038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text"/>
    <w:basedOn w:val="a"/>
    <w:link w:val="aff5"/>
    <w:uiPriority w:val="99"/>
    <w:semiHidden/>
    <w:unhideWhenUsed/>
    <w:rsid w:val="0038221A"/>
    <w:rPr>
      <w:sz w:val="20"/>
      <w:szCs w:val="20"/>
    </w:rPr>
  </w:style>
  <w:style w:type="character" w:customStyle="1" w:styleId="24">
    <w:name w:val="Основной текст 2 Знак"/>
    <w:basedOn w:val="a0"/>
    <w:link w:val="25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4"/>
    <w:uiPriority w:val="99"/>
    <w:semiHidden/>
    <w:unhideWhenUsed/>
    <w:rsid w:val="0038221A"/>
    <w:pPr>
      <w:spacing w:after="120" w:line="480" w:lineRule="auto"/>
    </w:p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38221A"/>
    <w:pPr>
      <w:spacing w:after="120" w:line="480" w:lineRule="auto"/>
      <w:ind w:left="283"/>
    </w:pPr>
  </w:style>
  <w:style w:type="character" w:customStyle="1" w:styleId="aff7">
    <w:name w:val="Тема примечания Знак"/>
    <w:basedOn w:val="aff5"/>
    <w:link w:val="aff8"/>
    <w:uiPriority w:val="99"/>
    <w:semiHidden/>
    <w:rsid w:val="003822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7"/>
    <w:uiPriority w:val="99"/>
    <w:semiHidden/>
    <w:unhideWhenUsed/>
    <w:rsid w:val="0038221A"/>
    <w:rPr>
      <w:b/>
      <w:bCs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38221A"/>
  </w:style>
  <w:style w:type="paragraph" w:customStyle="1" w:styleId="Style8">
    <w:name w:val="Style8"/>
    <w:basedOn w:val="a"/>
    <w:uiPriority w:val="99"/>
    <w:rsid w:val="0038221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western">
    <w:name w:val="western"/>
    <w:basedOn w:val="a"/>
    <w:uiPriority w:val="99"/>
    <w:rsid w:val="0038221A"/>
    <w:pPr>
      <w:spacing w:before="100" w:beforeAutospacing="1" w:after="100" w:afterAutospacing="1"/>
    </w:p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A9526C"/>
    <w:pPr>
      <w:spacing w:before="100" w:beforeAutospacing="1" w:after="100" w:afterAutospacing="1"/>
    </w:pPr>
  </w:style>
  <w:style w:type="paragraph" w:styleId="aff9">
    <w:name w:val="List"/>
    <w:basedOn w:val="a"/>
    <w:rsid w:val="0055230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ConsPlusNormal">
    <w:name w:val="ConsPlusNormal"/>
    <w:rsid w:val="006F63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fa">
    <w:name w:val="annotation reference"/>
    <w:basedOn w:val="a0"/>
    <w:uiPriority w:val="99"/>
    <w:semiHidden/>
    <w:unhideWhenUsed/>
    <w:rsid w:val="00802E9C"/>
    <w:rPr>
      <w:sz w:val="16"/>
      <w:szCs w:val="16"/>
    </w:rPr>
  </w:style>
  <w:style w:type="character" w:customStyle="1" w:styleId="FontStyle45">
    <w:name w:val="Font Style45"/>
    <w:uiPriority w:val="99"/>
    <w:rsid w:val="00DD5F01"/>
    <w:rPr>
      <w:rFonts w:ascii="Times New Roman" w:hAnsi="Times New Roman" w:cs="Times New Roman" w:hint="default"/>
      <w:sz w:val="22"/>
      <w:szCs w:val="22"/>
    </w:rPr>
  </w:style>
  <w:style w:type="character" w:customStyle="1" w:styleId="afc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b"/>
    <w:uiPriority w:val="34"/>
    <w:qFormat/>
    <w:locked/>
    <w:rsid w:val="001E195F"/>
    <w:rPr>
      <w:rFonts w:ascii="Calibri" w:eastAsia="Calibri" w:hAnsi="Calibri" w:cs="Times New Roman"/>
    </w:rPr>
  </w:style>
  <w:style w:type="paragraph" w:customStyle="1" w:styleId="c12">
    <w:name w:val="c12"/>
    <w:basedOn w:val="a"/>
    <w:rsid w:val="002A6A97"/>
    <w:pPr>
      <w:spacing w:before="100" w:beforeAutospacing="1" w:after="100" w:afterAutospacing="1"/>
    </w:pPr>
  </w:style>
  <w:style w:type="character" w:customStyle="1" w:styleId="c5">
    <w:name w:val="c5"/>
    <w:basedOn w:val="a0"/>
    <w:rsid w:val="002A6A97"/>
  </w:style>
  <w:style w:type="character" w:customStyle="1" w:styleId="c2">
    <w:name w:val="c2"/>
    <w:basedOn w:val="a0"/>
    <w:rsid w:val="002A6A97"/>
  </w:style>
  <w:style w:type="paragraph" w:customStyle="1" w:styleId="c76">
    <w:name w:val="c76"/>
    <w:basedOn w:val="a"/>
    <w:rsid w:val="002A6A97"/>
    <w:pPr>
      <w:spacing w:before="100" w:beforeAutospacing="1" w:after="100" w:afterAutospacing="1"/>
    </w:pPr>
  </w:style>
  <w:style w:type="paragraph" w:customStyle="1" w:styleId="c24">
    <w:name w:val="c24"/>
    <w:basedOn w:val="a"/>
    <w:rsid w:val="002A6A97"/>
    <w:pPr>
      <w:spacing w:before="100" w:beforeAutospacing="1" w:after="100" w:afterAutospacing="1"/>
    </w:pPr>
  </w:style>
  <w:style w:type="paragraph" w:customStyle="1" w:styleId="c91">
    <w:name w:val="c91"/>
    <w:basedOn w:val="a"/>
    <w:rsid w:val="002A6A97"/>
    <w:pPr>
      <w:spacing w:before="100" w:beforeAutospacing="1" w:after="100" w:afterAutospacing="1"/>
    </w:pPr>
  </w:style>
  <w:style w:type="paragraph" w:customStyle="1" w:styleId="c36">
    <w:name w:val="c36"/>
    <w:basedOn w:val="a"/>
    <w:rsid w:val="002A6A97"/>
    <w:pPr>
      <w:spacing w:before="100" w:beforeAutospacing="1" w:after="100" w:afterAutospacing="1"/>
    </w:pPr>
  </w:style>
  <w:style w:type="paragraph" w:customStyle="1" w:styleId="c40">
    <w:name w:val="c40"/>
    <w:basedOn w:val="a"/>
    <w:rsid w:val="002A6A97"/>
    <w:pPr>
      <w:spacing w:before="100" w:beforeAutospacing="1" w:after="100" w:afterAutospacing="1"/>
    </w:pPr>
  </w:style>
  <w:style w:type="paragraph" w:customStyle="1" w:styleId="c1">
    <w:name w:val="c1"/>
    <w:basedOn w:val="a"/>
    <w:rsid w:val="002A6A97"/>
    <w:pPr>
      <w:spacing w:before="100" w:beforeAutospacing="1" w:after="100" w:afterAutospacing="1"/>
    </w:pPr>
  </w:style>
  <w:style w:type="character" w:customStyle="1" w:styleId="c39">
    <w:name w:val="c39"/>
    <w:basedOn w:val="a0"/>
    <w:rsid w:val="002A6A97"/>
  </w:style>
  <w:style w:type="character" w:customStyle="1" w:styleId="c111">
    <w:name w:val="c111"/>
    <w:basedOn w:val="a0"/>
    <w:rsid w:val="002A6A97"/>
  </w:style>
  <w:style w:type="character" w:customStyle="1" w:styleId="c18">
    <w:name w:val="c18"/>
    <w:basedOn w:val="a0"/>
    <w:rsid w:val="002A6A97"/>
  </w:style>
  <w:style w:type="paragraph" w:customStyle="1" w:styleId="c10">
    <w:name w:val="c10"/>
    <w:basedOn w:val="a"/>
    <w:rsid w:val="002A6A97"/>
    <w:pPr>
      <w:spacing w:before="100" w:beforeAutospacing="1" w:after="100" w:afterAutospacing="1"/>
    </w:pPr>
  </w:style>
  <w:style w:type="character" w:customStyle="1" w:styleId="c14">
    <w:name w:val="c14"/>
    <w:basedOn w:val="a0"/>
    <w:rsid w:val="002A6A97"/>
  </w:style>
  <w:style w:type="paragraph" w:customStyle="1" w:styleId="c48">
    <w:name w:val="c48"/>
    <w:basedOn w:val="a"/>
    <w:rsid w:val="002A6A97"/>
    <w:pPr>
      <w:spacing w:before="100" w:beforeAutospacing="1" w:after="100" w:afterAutospacing="1"/>
    </w:pPr>
  </w:style>
  <w:style w:type="character" w:customStyle="1" w:styleId="c8">
    <w:name w:val="c8"/>
    <w:basedOn w:val="a0"/>
    <w:rsid w:val="002A6A97"/>
  </w:style>
  <w:style w:type="paragraph" w:customStyle="1" w:styleId="c3">
    <w:name w:val="c3"/>
    <w:basedOn w:val="a"/>
    <w:rsid w:val="002A6A97"/>
    <w:pPr>
      <w:spacing w:before="100" w:beforeAutospacing="1" w:after="100" w:afterAutospacing="1"/>
    </w:pPr>
  </w:style>
  <w:style w:type="character" w:customStyle="1" w:styleId="c28">
    <w:name w:val="c28"/>
    <w:basedOn w:val="a0"/>
    <w:rsid w:val="002A6A97"/>
  </w:style>
  <w:style w:type="paragraph" w:customStyle="1" w:styleId="c7">
    <w:name w:val="c7"/>
    <w:basedOn w:val="a"/>
    <w:rsid w:val="002A6A97"/>
    <w:pPr>
      <w:spacing w:before="100" w:beforeAutospacing="1" w:after="100" w:afterAutospacing="1"/>
    </w:pPr>
  </w:style>
  <w:style w:type="character" w:customStyle="1" w:styleId="c161">
    <w:name w:val="c161"/>
    <w:basedOn w:val="a0"/>
    <w:rsid w:val="002A6A97"/>
  </w:style>
  <w:style w:type="paragraph" w:customStyle="1" w:styleId="c20">
    <w:name w:val="c20"/>
    <w:basedOn w:val="a"/>
    <w:rsid w:val="002A6A97"/>
    <w:pPr>
      <w:spacing w:before="100" w:beforeAutospacing="1" w:after="100" w:afterAutospacing="1"/>
    </w:pPr>
  </w:style>
  <w:style w:type="paragraph" w:customStyle="1" w:styleId="c25">
    <w:name w:val="c25"/>
    <w:basedOn w:val="a"/>
    <w:rsid w:val="002A6A97"/>
    <w:pPr>
      <w:spacing w:before="100" w:beforeAutospacing="1" w:after="100" w:afterAutospacing="1"/>
    </w:pPr>
  </w:style>
  <w:style w:type="paragraph" w:customStyle="1" w:styleId="c153">
    <w:name w:val="c153"/>
    <w:basedOn w:val="a"/>
    <w:rsid w:val="002A6A97"/>
    <w:pPr>
      <w:spacing w:before="100" w:beforeAutospacing="1" w:after="100" w:afterAutospacing="1"/>
    </w:pPr>
  </w:style>
  <w:style w:type="character" w:customStyle="1" w:styleId="c33">
    <w:name w:val="c33"/>
    <w:basedOn w:val="a0"/>
    <w:rsid w:val="002A6A97"/>
  </w:style>
  <w:style w:type="paragraph" w:customStyle="1" w:styleId="c17">
    <w:name w:val="c17"/>
    <w:basedOn w:val="a"/>
    <w:rsid w:val="002A6A97"/>
    <w:pPr>
      <w:spacing w:before="100" w:beforeAutospacing="1" w:after="100" w:afterAutospacing="1"/>
    </w:pPr>
  </w:style>
  <w:style w:type="paragraph" w:customStyle="1" w:styleId="c136">
    <w:name w:val="c136"/>
    <w:basedOn w:val="a"/>
    <w:rsid w:val="002A6A9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46100" TargetMode="External"/><Relationship Id="rId13" Type="http://schemas.openxmlformats.org/officeDocument/2006/relationships/hyperlink" Target="https://normativ.kontur.ru/document?moduleId=1&amp;documentId=431499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379742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9399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normativ.kontur.ru/document?moduleId=1&amp;documentId=29786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67679" TargetMode="External"/><Relationship Id="rId14" Type="http://schemas.openxmlformats.org/officeDocument/2006/relationships/hyperlink" Target="https://normativ.kontur.ru/document?moduleId=1&amp;documentId=4648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21</Pages>
  <Words>5817</Words>
  <Characters>33160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ITFK</Company>
  <LinksUpToDate>false</LinksUpToDate>
  <CharactersWithSpaces>38900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Зорин</dc:creator>
  <cp:lastModifiedBy>omen</cp:lastModifiedBy>
  <cp:revision>10</cp:revision>
  <dcterms:created xsi:type="dcterms:W3CDTF">2025-10-22T06:23:00Z</dcterms:created>
  <dcterms:modified xsi:type="dcterms:W3CDTF">2025-10-31T08:51:00Z</dcterms:modified>
</cp:coreProperties>
</file>